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Документ предоставлен </w:t>
      </w:r>
      <w:hyperlink r:id="rId4" w:history="1">
        <w:r>
          <w:rPr>
            <w:rFonts w:ascii="Calibri" w:hAnsi="Calibri" w:cs="Calibri"/>
            <w:color w:val="0000FF"/>
          </w:rPr>
          <w:t>КонсультантПлюс</w:t>
        </w:r>
      </w:hyperlink>
      <w:r>
        <w:rPr>
          <w:rFonts w:ascii="Calibri" w:hAnsi="Calibri" w:cs="Calibri"/>
        </w:rPr>
        <w:br/>
      </w:r>
    </w:p>
    <w:p w:rsidR="00E2700E" w:rsidRDefault="00E2700E">
      <w:pPr>
        <w:widowControl w:val="0"/>
        <w:autoSpaceDE w:val="0"/>
        <w:autoSpaceDN w:val="0"/>
        <w:adjustRightInd w:val="0"/>
        <w:spacing w:after="0" w:line="240" w:lineRule="auto"/>
        <w:jc w:val="both"/>
        <w:outlineLvl w:val="0"/>
        <w:rPr>
          <w:rFonts w:ascii="Calibri" w:hAnsi="Calibri" w:cs="Calibri"/>
        </w:rPr>
      </w:pPr>
    </w:p>
    <w:p w:rsidR="00E2700E" w:rsidRDefault="00E2700E">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САМАРСКОЙ ОБЛАСТИ</w:t>
      </w:r>
    </w:p>
    <w:p w:rsidR="00E2700E" w:rsidRDefault="00E2700E">
      <w:pPr>
        <w:widowControl w:val="0"/>
        <w:autoSpaceDE w:val="0"/>
        <w:autoSpaceDN w:val="0"/>
        <w:adjustRightInd w:val="0"/>
        <w:spacing w:after="0" w:line="240" w:lineRule="auto"/>
        <w:jc w:val="center"/>
        <w:rPr>
          <w:rFonts w:ascii="Calibri" w:hAnsi="Calibri" w:cs="Calibri"/>
          <w:b/>
          <w:bCs/>
        </w:rPr>
      </w:pPr>
    </w:p>
    <w:p w:rsidR="00E2700E" w:rsidRDefault="00E2700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E2700E" w:rsidRDefault="00E2700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27 ноября 2013 г. N 672</w:t>
      </w:r>
    </w:p>
    <w:p w:rsidR="00E2700E" w:rsidRDefault="00E2700E">
      <w:pPr>
        <w:widowControl w:val="0"/>
        <w:autoSpaceDE w:val="0"/>
        <w:autoSpaceDN w:val="0"/>
        <w:adjustRightInd w:val="0"/>
        <w:spacing w:after="0" w:line="240" w:lineRule="auto"/>
        <w:jc w:val="center"/>
        <w:rPr>
          <w:rFonts w:ascii="Calibri" w:hAnsi="Calibri" w:cs="Calibri"/>
          <w:b/>
          <w:bCs/>
        </w:rPr>
      </w:pPr>
    </w:p>
    <w:p w:rsidR="00E2700E" w:rsidRDefault="00E2700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ГОСУДАРСТВЕННОЙ ПРОГРАММЫ</w:t>
      </w:r>
    </w:p>
    <w:p w:rsidR="00E2700E" w:rsidRDefault="00E2700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САМАРСКОЙ ОБЛАСТИ "СОДЕЙСТВИЕ ЗАНЯТОСТИ НАСЕЛЕНИЯ</w:t>
      </w:r>
    </w:p>
    <w:p w:rsidR="00E2700E" w:rsidRDefault="00E2700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14.02.2014 </w:t>
      </w:r>
      <w:hyperlink r:id="rId5" w:history="1">
        <w:r>
          <w:rPr>
            <w:rFonts w:ascii="Calibri" w:hAnsi="Calibri" w:cs="Calibri"/>
            <w:color w:val="0000FF"/>
          </w:rPr>
          <w:t>N 68</w:t>
        </w:r>
      </w:hyperlink>
      <w:r>
        <w:rPr>
          <w:rFonts w:ascii="Calibri" w:hAnsi="Calibri" w:cs="Calibri"/>
        </w:rPr>
        <w:t xml:space="preserve">, от 11.06.2014 </w:t>
      </w:r>
      <w:hyperlink r:id="rId6" w:history="1">
        <w:r>
          <w:rPr>
            <w:rFonts w:ascii="Calibri" w:hAnsi="Calibri" w:cs="Calibri"/>
            <w:color w:val="0000FF"/>
          </w:rPr>
          <w:t>N 331</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14.08.2014 </w:t>
      </w:r>
      <w:hyperlink r:id="rId7" w:history="1">
        <w:r>
          <w:rPr>
            <w:rFonts w:ascii="Calibri" w:hAnsi="Calibri" w:cs="Calibri"/>
            <w:color w:val="0000FF"/>
          </w:rPr>
          <w:t>N 483</w:t>
        </w:r>
      </w:hyperlink>
      <w:r>
        <w:rPr>
          <w:rFonts w:ascii="Calibri" w:hAnsi="Calibri" w:cs="Calibri"/>
        </w:rPr>
        <w:t xml:space="preserve">, от 07.10.2014 </w:t>
      </w:r>
      <w:hyperlink r:id="rId8" w:history="1">
        <w:r>
          <w:rPr>
            <w:rFonts w:ascii="Calibri" w:hAnsi="Calibri" w:cs="Calibri"/>
            <w:color w:val="0000FF"/>
          </w:rPr>
          <w:t>N 621</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17.12.2014 </w:t>
      </w:r>
      <w:hyperlink r:id="rId9"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экономических, организационных и правовых условий, обеспечивающих развитие гибкого, эффективно функционирующего рынка труда в Самарской области, Правительство Самарской области постановляет: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прилагаемую </w:t>
      </w:r>
      <w:hyperlink w:anchor="Par39" w:history="1">
        <w:r>
          <w:rPr>
            <w:rFonts w:ascii="Calibri" w:hAnsi="Calibri" w:cs="Calibri"/>
            <w:color w:val="0000FF"/>
          </w:rPr>
          <w:t>государственную программу</w:t>
        </w:r>
      </w:hyperlink>
      <w:r>
        <w:rPr>
          <w:rFonts w:ascii="Calibri" w:hAnsi="Calibri" w:cs="Calibri"/>
        </w:rPr>
        <w:t xml:space="preserve"> Самарской области "Содействие занятости населения Самарской области на 2014 - 2020 годы" (далее - Государственная программа).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Установить, что возникающие на основании настоящего Постановления расходные обязательства Самарской области исполняются Самарской областью самостоятельно за счет средств областного бюджета, в том числе формируемых за счет поступающих в соответствии с действующим законодательством в областной бюджет средств федерального бюджета, в пределах общего объема бюджетных ассигнований, предусматриваемого на соответствующий финансовый год в установленном порядке главным распорядителям средств областного бюджета, участвующим в реализации мероприятий Государственной 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Министерству труда, занятости и миграционной политики Самарской области (Фурсову):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месячный срок со дня вступления в силу настоящего Постановления Правительства Самарской области привести свои нормативные правовые акты в соответствие с настоящим Постановлением Правительства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провести совместно с соответствующими главными распорядителями средств областного бюджета мониторинг мероприятий Государственной программы и объемов финансирования на предмет необходимости актуализации с учетом их обоснованности и эффективности;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срок до 01.03.2014 представить результаты мониторинга с приложением подтверждающих документов и расчетов в Правительство Самарской области, министерство управления финансов Самарской области, министерство экономического развития, инвестиций и торговли Самарской области, службу государственного финансового контроля Самарской области и в случае необходимости подготовить проекты нормативных правовых актов о внесении соответствующих изменений в Государственную программу.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Контроль за выполнением настоящего Постановления возложить на министерство труда, занятости и миграционной политики Самарской области (Фурсова).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Опубликовать настоящее Постановление в средствах массовой информации.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Настоящее Постановление вступает в силу со дня его официального опубликования.</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И.о. вице-губернатора - председателя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Самарской области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В.В.АЛЬТЕРГОТ</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0"/>
        <w:rPr>
          <w:rFonts w:ascii="Calibri" w:hAnsi="Calibri" w:cs="Calibri"/>
        </w:rPr>
      </w:pPr>
      <w:bookmarkStart w:id="1" w:name="Par34"/>
      <w:bookmarkEnd w:id="1"/>
      <w:r>
        <w:rPr>
          <w:rFonts w:ascii="Calibri" w:hAnsi="Calibri" w:cs="Calibri"/>
        </w:rPr>
        <w:t>Утверждена</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Правительства Самарской области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от 27 ноября 2013 г. N 672</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b/>
          <w:bCs/>
        </w:rPr>
      </w:pPr>
      <w:bookmarkStart w:id="2" w:name="Par39"/>
      <w:bookmarkEnd w:id="2"/>
      <w:r>
        <w:rPr>
          <w:rFonts w:ascii="Calibri" w:hAnsi="Calibri" w:cs="Calibri"/>
          <w:b/>
          <w:bCs/>
        </w:rPr>
        <w:t>ГОСУДАРСТВЕННАЯ ПРОГРАММА</w:t>
      </w:r>
    </w:p>
    <w:p w:rsidR="00E2700E" w:rsidRDefault="00E2700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САМАРСКОЙ ОБЛАСТИ "СОДЕЙСТВИЕ ЗАНЯТОСТИ НАСЕЛЕНИЯ</w:t>
      </w:r>
    </w:p>
    <w:p w:rsidR="00E2700E" w:rsidRDefault="00E2700E">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(далее - Государственная программа)</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14.02.2014 </w:t>
      </w:r>
      <w:hyperlink r:id="rId10" w:history="1">
        <w:r>
          <w:rPr>
            <w:rFonts w:ascii="Calibri" w:hAnsi="Calibri" w:cs="Calibri"/>
            <w:color w:val="0000FF"/>
          </w:rPr>
          <w:t>N 68</w:t>
        </w:r>
      </w:hyperlink>
      <w:r>
        <w:rPr>
          <w:rFonts w:ascii="Calibri" w:hAnsi="Calibri" w:cs="Calibri"/>
        </w:rPr>
        <w:t xml:space="preserve">, от 11.06.2014 </w:t>
      </w:r>
      <w:hyperlink r:id="rId11" w:history="1">
        <w:r>
          <w:rPr>
            <w:rFonts w:ascii="Calibri" w:hAnsi="Calibri" w:cs="Calibri"/>
            <w:color w:val="0000FF"/>
          </w:rPr>
          <w:t>N 331</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14.08.2014 </w:t>
      </w:r>
      <w:hyperlink r:id="rId12" w:history="1">
        <w:r>
          <w:rPr>
            <w:rFonts w:ascii="Calibri" w:hAnsi="Calibri" w:cs="Calibri"/>
            <w:color w:val="0000FF"/>
          </w:rPr>
          <w:t>N 483</w:t>
        </w:r>
      </w:hyperlink>
      <w:r>
        <w:rPr>
          <w:rFonts w:ascii="Calibri" w:hAnsi="Calibri" w:cs="Calibri"/>
        </w:rPr>
        <w:t xml:space="preserve">, от 07.10.2014 </w:t>
      </w:r>
      <w:hyperlink r:id="rId13" w:history="1">
        <w:r>
          <w:rPr>
            <w:rFonts w:ascii="Calibri" w:hAnsi="Calibri" w:cs="Calibri"/>
            <w:color w:val="0000FF"/>
          </w:rPr>
          <w:t>N 621</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17.12.2014 </w:t>
      </w:r>
      <w:hyperlink r:id="rId14"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3" w:name="Par49"/>
      <w:bookmarkEnd w:id="3"/>
      <w:r>
        <w:rPr>
          <w:rFonts w:ascii="Calibri" w:hAnsi="Calibri" w:cs="Calibri"/>
        </w:rPr>
        <w:t>ПАСПОРТ</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E2700E" w:rsidRDefault="00E2700E">
      <w:pPr>
        <w:widowControl w:val="0"/>
        <w:autoSpaceDE w:val="0"/>
        <w:autoSpaceDN w:val="0"/>
        <w:adjustRightInd w:val="0"/>
        <w:spacing w:after="0" w:line="240" w:lineRule="auto"/>
        <w:jc w:val="center"/>
        <w:rPr>
          <w:rFonts w:ascii="Calibri" w:hAnsi="Calibri" w:cs="Calibri"/>
        </w:rPr>
        <w:sectPr w:rsidR="00E2700E" w:rsidSect="00FB5DB5">
          <w:pgSz w:w="11906" w:h="16838"/>
          <w:pgMar w:top="1134" w:right="850" w:bottom="1134" w:left="1701" w:header="708" w:footer="708" w:gutter="0"/>
          <w:cols w:space="708"/>
          <w:docGrid w:linePitch="360"/>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3345"/>
        <w:gridCol w:w="340"/>
        <w:gridCol w:w="5953"/>
      </w:tblGrid>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НАИМЕНОВАНИЕ ГОСУДАРСТВЕННОЙ 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государственная программа Самарской области "Содействие занятости населения Самарской области на 2014 - 2020 годы"</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ДАТА ПРИНЯТИЯ РЕШЕНИЯ О РАЗРАБОТКЕ ГОСУДАРСТВЕННОЙ 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поручение вице-губернатора - председателя Правительства Самарской области Нефедова А.П. от 16.08.2013 N 6-20/517</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ГОСУДАРСТВЕННОЙ 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труда, занятости и миграционной политики Самарской области (далее - министерство)</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СОИСПОЛНИТЕЛИ ГОСУДАРСТВЕННОЙ 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УЧАСТНИКИ ГОСУДАРСТВЕННОЙ 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управление Федеральной миграционной службы по Самарской области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управление Федеральной службы по надзору в сфере защиты прав потребителей и благополучия человека по Самарской области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государственная инспекция труда в Самарской области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Администрация Губернатора Самарской области; министерство образования и науки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экономического развития, инвестиций и торговли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строительства Самарской области; министерство здравоохранения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промышленности и технологий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сельского хозяйства и продовольствия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министерство культуры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министерство спорта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департамент по делам молодежи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казенное учреждение Самарской области "Дом дружбы народов"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бюджетное образовательное учреждение Самарской области "Модельный учебный центр"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автономное учреждение Самарской области "Региональная исследовательская лаборатория"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государственные казенные учреждения Самарской области центры занятости населения городских округов и муниципальных районов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автономное образовательное учреждение дополнительного профессионального образования (повышения квалификации) специалистов Самарский областной институт повышения квалификации и переподготовки работников образования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образовательные учреждения, реализующие программы начального, основного и среднего общего образования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учреждение - Самарское региональное отделение Фонда социального страхования Российской Федерации (по согласованию);</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открытое акционерное общество "Трансаммиак" (по согласованию); открытое акционерное общество "Куйбышевский нефтеперерабатывающий завод" (по согласованию); Самарский филиал открытого акционерного общества "Волжская территориальная генерирующая компания" (по согласованию); филиал открытого акционерного общества "Федеральная гидрогенерирующая компания - РусГидро" - "Жигулевская ГЭС" (по согласованию); общество с ограниченной ответственностью "Тольяттикаучук" (по согласованию); открытое акционерное общество "Промсинтез" (по согласованию); федеральное казенное предприятие "Самарский завод "Коммунар" (по согласованию); закрытое акционерное общество "Группа компаний АКОМ" (по согласованию)</w:t>
            </w:r>
          </w:p>
        </w:tc>
      </w:tr>
      <w:tr w:rsidR="00E2700E">
        <w:tc>
          <w:tcPr>
            <w:tcW w:w="963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ЦЕЛЬ ГОСУДАРСТВЕННОЙ 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создание экономических, организационных и правовых условий для обеспечения эффективного развития рынка труда и кадрового потенциала Самарской области</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ЗАДАЧИ ГОСУДАРСТВЕННОЙ 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профессиональной конкурентоспособности и трудовой мобильности населения на рынке труда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использования трудовых ресурсов;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эффективности регулирования процессов использования трудовых ресурсов;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эффективной модели адаптации и интеграции мигрантов с учетом приоритетов социально-экономического развития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повышение качества и доступности услуг (работ) в сфере </w:t>
            </w:r>
            <w:r>
              <w:rPr>
                <w:rFonts w:ascii="Calibri" w:hAnsi="Calibri" w:cs="Calibri"/>
              </w:rPr>
              <w:lastRenderedPageBreak/>
              <w:t>труда, занятости и миграционной политики Самарской области</w:t>
            </w:r>
          </w:p>
        </w:tc>
      </w:tr>
      <w:tr w:rsidR="00E2700E">
        <w:tc>
          <w:tcPr>
            <w:tcW w:w="963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(абзац введен </w:t>
            </w:r>
            <w:hyperlink r:id="rId16"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ПОКАЗАТЕЛИ (ИНДИКАТОРЫ) ГОСУДАРСТВЕННОЙ 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уровень общей безработицы (по методологии Международной организации труда) в среднем за год;</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граждан, получивших профориентационные услуги в органах службы занятости населения, включая услуги по психологической поддержке, в общей численности граждан, обратившихся в службу занятости населения в целях поиска подходящей работы;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безработных граждан, получивших услуги по социальной адаптации на рынке труда, в среднегодовой численности безработных граждан, зарегистрированных в службе занятости;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ищущих работу граждан, получивших услугу по оценке профессиональной компетентности;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безработных граждан, приступивших к профессиональному обучению и дополнительному профессиональному образованию по направлению органов службы занятости населения, в среднегодовой численности безработных граждан, зарегистрированных в службе занятости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граждан, за исключением безработных граждан, повысивших свой профессиональный уровень при содействии органов службы занятости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молодых специалистов организаций Самарской области, повысивших квалификацию по результатам </w:t>
            </w:r>
            <w:r>
              <w:rPr>
                <w:rFonts w:ascii="Calibri" w:hAnsi="Calibri" w:cs="Calibri"/>
              </w:rPr>
              <w:lastRenderedPageBreak/>
              <w:t>ежегодного конкурса инновационных проектов социально-экономического развития региона;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степень сбалансированности потребности предприятий и подготовки специалистов;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число лиц, прошедших обучение на высокотехнологичном оборудовании;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занятого населения в численности трудовых ресурсов (уровень использования трудовых ресурсов) в среднем за год;</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поиске подходящей работы в органы службы занятости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относящихся к категории инвалидов, в общей численности граждан, относящихся к категории инвалидов, обратившихся за содействием в поиске подходящей работы в органы службы занятости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созданных постоянных рабочих мест для трудоустройства граждан, испытывающих трудности в поиске работы и особо нуждающихся в социальной защите, с использованием возмещения работодателям затрат на приобретение оборудования;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ярмарок вакансий и учебных рабочих мест;</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граждан, получивших услугу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w:t>
            </w:r>
            <w:r>
              <w:rPr>
                <w:rFonts w:ascii="Calibri" w:hAnsi="Calibri" w:cs="Calibri"/>
              </w:rPr>
              <w:lastRenderedPageBreak/>
              <w:t>службы занятости, в среднегодовой численности зарегистрированных безработных граждан;</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привлекаемых иностранных работников в общей численности занятого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 работающих;</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 утратой трудоспособности на 1 рабочий день и более;</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со смертельным исходом в расчете на 1 тыс. работающих;</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со смертельным исходом;</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дней временной нетрудоспособности в связи с несчастным случаем на производстве в расчете на 1 пострадавшего;</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рабочих мест, на которых проведена специальная оценка условий труда;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удельный вес рабочих мест, на которых проведена специальная оценка условий труда, в общем количестве </w:t>
            </w:r>
            <w:r>
              <w:rPr>
                <w:rFonts w:ascii="Calibri" w:hAnsi="Calibri" w:cs="Calibri"/>
              </w:rPr>
              <w:lastRenderedPageBreak/>
              <w:t>рабочих мест;</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рабочих мест, на которых улучшены условия труда по результатам специальной оценки условий труда;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занятых во вредных и (или) опасных условиях труда;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удельный вес работников, занятых во вредных и (или) опасных условиях труда, в общей численности работников;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абзацы двадцать восьмой - двадцать девятый утратили силу. - </w:t>
            </w:r>
            <w:hyperlink r:id="rId17"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граждан, получивших услуги по содействию самозанятости безработных граждан, включая оказание гражданам, признанным в установленном порядке безработными, и гражданам,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в случае их регистрации в качестве юридического лица, индивидуального предпринимателя либо крестьянского (фермерского) хозяйства;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созданных гражданами, признанными в установленном порядке безработными на момент регистрации в качестве индивидуального предпринимателя, регистрации крестьянского (фермерского) хозяйства или юридического лица, дополнительных рабочих мест;</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в среднем за год;</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количество разработанных нормативных правовых актов, </w:t>
            </w:r>
            <w:r>
              <w:rPr>
                <w:rFonts w:ascii="Calibri" w:hAnsi="Calibri" w:cs="Calibri"/>
              </w:rPr>
              <w:lastRenderedPageBreak/>
              <w:t>регулирующих отношения в сфере труда;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организаций - участников регионального этапа всероссийского конкурса "Российская организация высокой социальной эффективности";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участников конкурсов профмастерства и стажировок победителей региональных этапов конкурсов профмастерства за рубежом;</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участников регионального конкурса профессионального мастерства WorldSkills;</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уровень удовлетворенности граждан качеством предоставления государственных услуг в сфере занятости населения и охраны труда;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сотрудников органов службы занятости населения Самарской области, направленных на обучение (профессиональную переподготовку, повышение квалификации и стажировку), в общей численности персонала службы занятости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зданий и помещений, в которых размещены подведомственные министерству учреждения, в отношении которых проведены мероприятия, направленные на приведение их в соответствие с санитарными, техническими, противопожарными, строительными и иными правилами и нормами, включая подготовку соответствующей проектно-сметной документации и проверку достоверности определения сметной стоимости ремонтных работ, в общем количестве зданий и помещений, в которых размещены подведомственные министерству учреждения;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количество проведенных социологических исследований </w:t>
            </w:r>
            <w:r>
              <w:rPr>
                <w:rFonts w:ascii="Calibri" w:hAnsi="Calibri" w:cs="Calibri"/>
              </w:rPr>
              <w:lastRenderedPageBreak/>
              <w:t>миграционной ситуации в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образовательных учреждений, реализующих программы начального, основного и среднего общего образования, принявших участие в анкетировании по вопросам отношения к лицам других национальностей с целью выработки мер по профилактике правонарушений и пресечению экстремистских проявлений в молодежной среде, в общем количестве образовательных учреждений в Самарской области, реализующих программы начального, основного и среднего общего образования;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проведенных семинаров по вопросам межнациональных отношений, охраны труда, повышения языковой грамотности;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работодателей, использующих труд иностранных работников, получивших в ходе проведения семинаров и выездных совещаний консультационные услуги по вопросам применения трудового законодательства, охраны труда, профилактики производственного травматизма, профессиональной заболеваемости среди работников-мигрантов, в общем количестве работодателей, принявших участие в семинарах и выездных совещаниях;</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разработанных программ образовательных курсов для мигрантов и педагогов, обучающих детей мигрантов;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мигрантов, прошедших обучение по совершенствованию уровня владения русским языком, в общей численности мигрантов, получивших разрешение на временное проживание в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граждан трудоспособного возраста из числа мигрантов, </w:t>
            </w:r>
            <w:r>
              <w:rPr>
                <w:rFonts w:ascii="Calibri" w:hAnsi="Calibri" w:cs="Calibri"/>
              </w:rPr>
              <w:lastRenderedPageBreak/>
              <w:t>получивших разрешение на временное проживание в Самарской области, направленных на профессиональную подготовку, переподготовку и повышение квалификации по профессиям (специальностям), пользующимся устойчивым спросом на рынке труда, в общей численности мигрантов, получивших разрешение на временное проживание в Самарской области, в текущем году;</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мигрантов, получивших информационные услуги, в общей численности обратившихся за получением информационных услуг;</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групп (из числа мигрантов), получивших услуги по экскурсионному обслуживанию</w:t>
            </w:r>
          </w:p>
        </w:tc>
      </w:tr>
      <w:tr w:rsidR="00E2700E">
        <w:tc>
          <w:tcPr>
            <w:tcW w:w="963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ПОДПРОГРАММЫ С УКАЗАНИЕМ ЦЕЛЕЙ И СРОКОВ ИХ РЕАЛИЗАЦИИ</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hyperlink w:anchor="Par453" w:history="1">
              <w:r>
                <w:rPr>
                  <w:rFonts w:ascii="Calibri" w:hAnsi="Calibri" w:cs="Calibri"/>
                  <w:color w:val="0000FF"/>
                </w:rPr>
                <w:t>подпрограмма</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Цели: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профессиональной конкурентоспособности и трудовой мобильности населения на рынке труда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использования трудовых ресурсов;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эффективности регулирования процессов использования трудовых ресурсов.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Сроки реализации: 2014 - 2020 годы;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hyperlink w:anchor="Par3701" w:history="1">
              <w:r>
                <w:rPr>
                  <w:rFonts w:ascii="Calibri" w:hAnsi="Calibri" w:cs="Calibri"/>
                  <w:color w:val="0000FF"/>
                </w:rPr>
                <w:t>подпрограмма</w:t>
              </w:r>
            </w:hyperlink>
            <w:r>
              <w:rPr>
                <w:rFonts w:ascii="Calibri" w:hAnsi="Calibri" w:cs="Calibri"/>
              </w:rPr>
              <w:t xml:space="preserve"> "Социальная адаптация и интеграция </w:t>
            </w:r>
            <w:r>
              <w:rPr>
                <w:rFonts w:ascii="Calibri" w:hAnsi="Calibri" w:cs="Calibri"/>
              </w:rPr>
              <w:lastRenderedPageBreak/>
              <w:t>мигрантов, прибывающих в Самарскую область, на 2014 - 2016 годы".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Цель:</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эффективной модели адаптации и интеграции мигрантов с учетом приоритетов социально-экономического развития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Сроки реализации: 2014 - 2016 годы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hyperlink w:anchor="Par4760" w:history="1">
              <w:r>
                <w:rPr>
                  <w:rFonts w:ascii="Calibri" w:hAnsi="Calibri" w:cs="Calibri"/>
                  <w:color w:val="0000FF"/>
                </w:rPr>
                <w:t>подпрограмма</w:t>
              </w:r>
            </w:hyperlink>
            <w:r>
              <w:rPr>
                <w:rFonts w:ascii="Calibri" w:hAnsi="Calibri" w:cs="Calibri"/>
              </w:rPr>
              <w:t xml:space="preserve"> "Обеспечение реализации государственной программы Самарской области "Содействие занятости населения Самарской области на 2014 - 2020 годы".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Цель:</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качества и доступности услуг (работ) в сфере труда, занятости и миграционной политики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Сроки реализации: 2015 - 2020 годы</w:t>
            </w:r>
          </w:p>
        </w:tc>
      </w:tr>
      <w:tr w:rsidR="00E2700E">
        <w:tc>
          <w:tcPr>
            <w:tcW w:w="963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ИНЫЕ ПРОГРАММЫ С УКАЗАНИЕМ ЦЕЛЕЙ И СРОКОВ РЕАЛИЗАЦИИ</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ПЛАНЫ МЕРОПРИЯТИЙ С УКАЗАНИЕМ СРОКОВ РЕАЛИЗАЦИИ</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отсутствуют</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ГОСУДАРСТВЕННОЙ 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2014 - 2020 годы.</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Государственная программа реализуется в один этап</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ОБЪЕМЫ БЮДЖЕТНЫХ АССИГНОВАНИЙ ГОСУДАРСТВЕННОЙ 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мероприятий Государственной программы составляет 9 386 775,2 тыс. рублей, в том числе:</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2014 году - 1 287 286,5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2015 году - 1 374 588,8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2016 году - 1 353 749,7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2017 году - 1 308 616,3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2018 году - 1 359 692,2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2019 году - 1 347 174,7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2020 году - 1 355 667,1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и включает 4 894 922,7 тыс. рублей - средства областного бюджета, формируемые за счет поступающих из федерального бюджета субвенций на осуществление переданного полномочия по осуществлению социальных выплат гражданам, признанным в установленном порядке безработными (в том числе утверждено бюджетных ассигнований в 2014 году - 687 004,6 тыс. рублей; в 2015 году - 651 778,9 тыс. рублей; в 2016 году - 679 829,4 тыс. рублей; в 2017 году - 680 563,7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4 491 852,5 тыс. рублей </w:t>
            </w:r>
            <w:hyperlink w:anchor="Par215" w:history="1">
              <w:r>
                <w:rPr>
                  <w:rFonts w:ascii="Calibri" w:hAnsi="Calibri" w:cs="Calibri"/>
                  <w:color w:val="0000FF"/>
                </w:rPr>
                <w:t>&lt;1&gt;</w:t>
              </w:r>
            </w:hyperlink>
            <w:r>
              <w:rPr>
                <w:rFonts w:ascii="Calibri" w:hAnsi="Calibri" w:cs="Calibri"/>
              </w:rPr>
              <w:t xml:space="preserve"> - средства областного бюджета (в том числе утверждено бюджетных ассигнований в 2014 году - 330 603,42 тыс. рублей; в 2015 году - 452 693,64 тыс. рублей; в 2016 году - 453 474,38 тыс. рублей; в 2017 году - 453 805,78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Для реализации мероприятий, направленных на комплексное решение поставленных в Государственной </w:t>
            </w:r>
            <w:r>
              <w:rPr>
                <w:rFonts w:ascii="Calibri" w:hAnsi="Calibri" w:cs="Calibri"/>
              </w:rPr>
              <w:lastRenderedPageBreak/>
              <w:t xml:space="preserve">программе задач, предполагается осуществить финансирование мероприятий за счет внебюджетных средств в объеме 7 073 171,6 тыс. рублей. Справочная </w:t>
            </w:r>
            <w:hyperlink w:anchor="Par2835" w:history="1">
              <w:r>
                <w:rPr>
                  <w:rFonts w:ascii="Calibri" w:hAnsi="Calibri" w:cs="Calibri"/>
                  <w:color w:val="0000FF"/>
                </w:rPr>
                <w:t>информация</w:t>
              </w:r>
            </w:hyperlink>
            <w:r>
              <w:rPr>
                <w:rFonts w:ascii="Calibri" w:hAnsi="Calibri" w:cs="Calibri"/>
              </w:rPr>
              <w:t xml:space="preserve"> о предполагаемом объеме финансирования мероприятий за счет внебюджетных источников, направленных на решение задач </w:t>
            </w:r>
            <w:hyperlink w:anchor="Par453" w:history="1">
              <w:r>
                <w:rPr>
                  <w:rFonts w:ascii="Calibri" w:hAnsi="Calibri" w:cs="Calibri"/>
                  <w:color w:val="0000FF"/>
                </w:rPr>
                <w:t>подпрограммы</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приведена в приложении 2.1 к подпрограмме "Повышение эффективности использования трудовых ресурсов и оптимизация системы управления занятостью населения Самарской области на 2014 - 2020 годы".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Указанные положения не являются основанием возникновения обязательств, подлежащих исполнению за счет внебюджетных источников. Обязательства юридических лиц по участию в решении определенных Государственной программой задач возникают по основаниям, установленным гражданским законодательством.</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Распределение общего объема средств по подпрограммам:</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hyperlink w:anchor="Par453" w:history="1">
              <w:r>
                <w:rPr>
                  <w:rFonts w:ascii="Calibri" w:hAnsi="Calibri" w:cs="Calibri"/>
                  <w:color w:val="0000FF"/>
                </w:rPr>
                <w:t>подпрограмма</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- 7 031 064,4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hyperlink w:anchor="Par3701" w:history="1">
              <w:r>
                <w:rPr>
                  <w:rFonts w:ascii="Calibri" w:hAnsi="Calibri" w:cs="Calibri"/>
                  <w:color w:val="0000FF"/>
                </w:rPr>
                <w:t>подпрограмма</w:t>
              </w:r>
            </w:hyperlink>
            <w:r>
              <w:rPr>
                <w:rFonts w:ascii="Calibri" w:hAnsi="Calibri" w:cs="Calibri"/>
              </w:rPr>
              <w:t xml:space="preserve"> "Социальная адаптация и интеграция мигрантов, прибывающих в Самарскую область, на 2014 - 2016 годы" - 162 102,3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hyperlink w:anchor="Par4760" w:history="1">
              <w:r>
                <w:rPr>
                  <w:rFonts w:ascii="Calibri" w:hAnsi="Calibri" w:cs="Calibri"/>
                  <w:color w:val="0000FF"/>
                </w:rPr>
                <w:t>подпрограмма</w:t>
              </w:r>
            </w:hyperlink>
            <w:r>
              <w:rPr>
                <w:rFonts w:ascii="Calibri" w:hAnsi="Calibri" w:cs="Calibri"/>
              </w:rPr>
              <w:t xml:space="preserve"> "Обеспечение реализации государственной программы Самарской области "Содействие занятости населения Самарской области на 2014 - 2020 годы" - 2 193 </w:t>
            </w:r>
            <w:r>
              <w:rPr>
                <w:rFonts w:ascii="Calibri" w:hAnsi="Calibri" w:cs="Calibri"/>
              </w:rPr>
              <w:lastRenderedPageBreak/>
              <w:t>608,5 тыс. рублей</w:t>
            </w:r>
          </w:p>
        </w:tc>
      </w:tr>
      <w:tr w:rsidR="00E2700E">
        <w:tc>
          <w:tcPr>
            <w:tcW w:w="963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(раздел в ред. </w:t>
            </w:r>
            <w:hyperlink r:id="rId2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ГОСУДАРСТВЕННОЙ 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прав граждан на защиту от безработицы благодаря проведению активной политики занятости на рынке труда;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создание благоприятных условий для расширения возможностей трудоустройства населения и рационального использования трудового потенциала;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обеспечение снижения рисков несчастных случаев на производстве, в том числе со смертельным исходом, и профессиональных заболеваний, повышение качества рабочих мест;</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снижение рисков невостребованности выпускников профессиональных образовательных организаций и образовательных организаций высшего образования;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эффективности профориентации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расширение возможности реализации трудовых прав граждан;</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содействие росту занятости в сфере малого и среднего предпринимательства;</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качества и доступности услуг (работ) в сфере труда и занятости населения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оптимизация системы управления занятостью населения;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модернизация институтов государственного управления в сфере миграционной политики;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знания мигрантами русского языка, правовой грамотности, информированности о культурных традициях и нормах с целью преодоления социальной исключенности мигрантов и формирования этнических анклавов;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развитие у мигрантов и принимающего сообщества культуры межнациональных и межрелигиозных отношений, навыков межкультурного общения, противодействия ксенофобии, национальной и расовой нетерпимости;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совершенствование инфраструктуры оказания услуг в сфере миграционной политики;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удовлетворенности граждан качеством предоставления государственных услуг в сфере занятости;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профессиональных знаний и навыков сотрудников службы занятости населения.</w:t>
            </w:r>
          </w:p>
        </w:tc>
      </w:tr>
      <w:tr w:rsidR="00E2700E">
        <w:tc>
          <w:tcPr>
            <w:tcW w:w="963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4" w:name="Par215"/>
      <w:bookmarkEnd w:id="4"/>
      <w:r>
        <w:rPr>
          <w:rFonts w:ascii="Calibri" w:hAnsi="Calibri" w:cs="Calibri"/>
        </w:rPr>
        <w:t>&lt;1&gt;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2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14.02.2014 N 68)</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5" w:name="Par218"/>
      <w:bookmarkEnd w:id="5"/>
      <w:r>
        <w:rPr>
          <w:rFonts w:ascii="Calibri" w:hAnsi="Calibri" w:cs="Calibri"/>
        </w:rPr>
        <w:t>1. Характеристика текущего состояния,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основные проблемы сферы реализации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анализ рисков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2011 году наблюдалось улучшение большинства макроэкономических показателей, среди которых рост объемов промышленного и сельскохозяйственного производства, строительных работ, ввода жилья, повышение инвестиционной активности, динамичное развитие малого и среднего предпринимательства, значительное улучшение ситуации в сфере занятости населения. В 2012 году сохранились тенденции оживления экономики Самарской области. Тем не менее темпы роста в промышленности, сельском хозяйстве, инвестиционной деятельности замедлились по сравнению с 2011 годом, что свидетельствует об исчерпании факторов посткризисного роста.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 более важным фактором в этой связи становятся трудовые ресурсы. Их численность, достигнув в 2008 году максимума - 2099,6 тыс. человек, к 2012 году сократилась на 17,1 тыс. человек. Основной источник формирования трудовых ресурсов - население трудоспособного возраста - в последние годы сокращается из-за негативного влияния демографических факторов (спада рождаемости в 1990-е годы, высокой смертности населения). Численность трудоспособного населения трудоспособного возраста сократилась с 1939,5 тыс. человек в 2008 году (92,4% от общей численности трудовых ресурсов региона) до 1891,4 тыс. человек (90,8%) в 2012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структуре трудовых ресурсов области в течение последних лет происходили интенсивные изменения, что привело к снижению доли занятого населения (коэффициент использования трудовых ресурсов) с 75,8% в 2008 году до 72,4% в 2012 году и увеличению доли лиц трудоспособного возраста, не занятых в экономике - соответственно с 16,6% до 20,4%, при достаточно стабильной доле учащихся - 7,6% и 7,3% соответственно.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на протяжении последних лет спрос на рабочую силу на регистрируемом рынке труда характеризуется тенденцией роста. За 2012 год работодателями заявлено 152,8 тыс. вакансий, что на 10,2% больше, чем в 2010 году, и больше, чем в докризисные годы. По состоянию на 31.12.2012 количество открытых вакансий, имеющихся в распоряжении службы занятости населения, составило 26,6 тыс. единиц.</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населения региона характерна активная трудовая позиция: по данным выборочных обследований населения, процентное соотношение численности занятого и экономически активного населения в среднем за 2012 год составляло 96,6%, что выше аналогичного показателя в среднем по Российской Федерации и по Приволжскому федеральному округу (94,5% и 94,7% соответственно).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общей безработицы (по методологии Международной организации труда) в среднем за 2012 год составляет 3,4% экономически активного населения. Регион находится на 8 месте среди субъектов Российской Федерации с самым низким значением данного показателя (среднероссийское значение - 5,5%) и на 1 месте среди субъектов Приволжского федерального округа (среднеокружное значение - 5,3%). Уровень регистрируемой безработицы уменьшился с 1,4% по состоянию на 01.01.2012 до 1,0% по состоянию на 31.12.2012.</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Региональная безработица, как и в целом по Российской Федерации, проявляется преимущественно в структурной форме, что обусловлено территориальным и профессионально-квалификационным несоответствием спроса и предложения рабочей силы. Если по рабочим профессиям предложение рабочей силы количественно почти соответствует спросу, то по профессиям (должностям) служащих имеется избыток рабочей силы - спрос превышен в 1,4 раза. Количественный дефицит рабочей силы в городских округах, где на конец декабря 2012 года на 10 </w:t>
      </w:r>
      <w:r>
        <w:rPr>
          <w:rFonts w:ascii="Calibri" w:hAnsi="Calibri" w:cs="Calibri"/>
        </w:rPr>
        <w:lastRenderedPageBreak/>
        <w:t>вакансий претендовали 4 незанятых гражданина, сопровождается недостатком рабочих мест в муниципальных районах, где в этот период на 10 вакансий претендовали 41 человек, то есть в 10 раз больше. Отсутствие достаточного количества рабочих мест в сельской местности является одной из основных причин, обуславливающих там высокий уровень общей безработицы (по методологии Международной организации труда) - 7,6% в среднем за 2012 год, который превосходит значение аналогичного показателя для городского населения в 2,9 раза (2,6%).</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предварительным данным, в период действия Государственной программы продолжится сокращение численности населения трудоспособного возраста к 2020 году на 9,6% по сравнению с 2012 годом. Это приведет к уменьшению объемов естественного восполнения трудовых ресурсов области и в долгосрочной перспективе скажется на масштабе предложения рабочей силы. Такая ситуация может заметно ограничить темпы развития экономики области и не в полной мере будет удовлетворять увеличивающийся спрос на рабочую силу.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этих условиях для поддержания устойчивого экономического развития региона и повышения благосостояния граждан важнейшей задачей становится повышение эффективности использования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Решению этой задачи будут способствовать замещение неэффективных и малооплачиваемых рабочих мест новыми высокотехнологичными и соответствующими современным требованиям рабочими местами, развитие трудовых ресурсов и повышение их качества, рост производительности труда, повышение трудовой мобильности и экономической активности населения, привлечение необходимой иностранной рабочей силы.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 из направлений повышения эффективности использования трудовых ресурсов - создание института трудовых арбитров. Трудовые конфликты (коллективные трудовые споры) нарушают нормальный ход работы организаций или даже прекращают его. Система трудового арбитража направлена на поиск взаимоприемлемых условий разрешения конфликта и на этой основе возобновления работы организации. Для повышения эффективности трудового арбитража необходима постоянная работа с трудовыми арбитрами, от их квалификации во многом зависит успешность преодоления конфликта. Поскольку работа с трудовыми арбитрами в основном относится к полномочиям федеральных органов исполнительной власти, то основными возможностями влияния на этот процесс являются реализация системы отбора в трудовые арбитры и формирование предложений по совершенствованию процедуры урегулирования коллективного трудового спора.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Проблема повышения эффективности использования трудовых ресурсов Самарской области напрямую увязана с необходимостью оптимизации системы управления занятостью населения Самарской области посредством прогнозирования развития трудовых ресурсов, совершенствования нормативных правовых актов, регулирующих процессы использования трудовых ресурсов, проведения научных и социологических исследований в сфере труда и занятости населения, информационных кампаний, проведения конкурсов профессионального мастерства среди работников, организаций.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остро ощущается потребность в развитии кадрового потенциала службы занятости Самарской области. В период с 2009 по 2012 год повысили свою квалификацию только 11,6% сотрудников. Решение вопросов повышения уровня профессиональной подготовки сотрудников органов службы занятости Самарской области в настоящее время актуально в связи с возросшей потребностью в высококвалифицированных специалистах в соответствии с современными тенденциями развития системы государственного управления в сфере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состояние многих находящихся в собственности Самарской области зданий и помещений, в которых размещаются подведомственные министерству государственные казенные учреждения Самарской области центры занятости населения городских округов и муниципальных районов, не соответствуют санитарным, техническим, противопожарным, строительным и иным правилам и нормам, поскольку в период их эксплуатации начиная с года постройки (1962 - 1995) ремонтные работы в них не проводились ввиду недостаточности выделяемых на эти цели средств.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Специфическим ограничителем экономического роста региона является состояние условий и охраны труда работающего населения. При осуществлении многих видов профессиональной деятельности работники подвергаются воздействию опасных и вредных производственных </w:t>
      </w:r>
      <w:r>
        <w:rPr>
          <w:rFonts w:ascii="Calibri" w:hAnsi="Calibri" w:cs="Calibri"/>
        </w:rPr>
        <w:lastRenderedPageBreak/>
        <w:t>факторов, оказывающих неблагоприятное воздействие на их здоровье.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Неблагоприятные условия труда, производственный травматизм и профессиональные заболевания отрицательно сказываются на состоянии здоровья работников, негативно влияют на состояние рынка труда, что приводит к ухудшению качества трудовых ресурсов, выражается в снижении квалификации, падении престижа ряда профессий и специальностей из-за вредных и опасных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расчетам министерства только за 2012 год экономические потери Самарской области из-за неудовлетворительного состояния условий и охраны труда составили 24,5 млрд. рублей, или 2,7% валового регионального продукта (за 2011 год - соответственно 21,5 млрд. рублей, или 3,1%).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2012 году каждый третий работник Самарской области, или 31,7% от списочной численности занятых в основных видах экономической деятельности работает в условиях, не отвечающих санитарно-гигиеническим нормам. Причем эта цифра ежегодно растет (в 2011 году - соответственно 27,6%).</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Самарской области ежегодно на производстве травмируются около 1 тыс. работников, в том числе 70 - 80 человек погибают. По итогам 2012 года уровень производственного травматизма, то есть численность пострадавших на производстве в расчете на 1 тыс. работающих в Самарской области, составил 1,7 человека (в 2011 году - 1,6 тыс.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Такая ситуация ставит решение проблем охраны труда, улучшения социального самочувствия работников, повышения качества и безопасности рабочих мест в число приоритетных направлений деятельности Правительства Самарской области. Сегодня это особенно актуально в связи со вступлением России во Всемирную торговую организацию (далее - ВТО), а также с учетом поставленной в </w:t>
      </w:r>
      <w:hyperlink r:id="rId23" w:history="1">
        <w:r>
          <w:rPr>
            <w:rFonts w:ascii="Calibri" w:hAnsi="Calibri" w:cs="Calibri"/>
            <w:color w:val="0000FF"/>
          </w:rPr>
          <w:t>Указе</w:t>
        </w:r>
      </w:hyperlink>
      <w:r>
        <w:rPr>
          <w:rFonts w:ascii="Calibri" w:hAnsi="Calibri" w:cs="Calibri"/>
        </w:rPr>
        <w:t xml:space="preserve"> Президента Российской Федерации от 7 мая 2012 года N 596 "О долгосрочной государственной экономической политике" задачи по созданию и модернизации качественных и высокотехнологичных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приоритетных задач социально-экономического развития Самарской области на долгосрочную перспективу является снижение уровня бедности. Численность населения с доходами ниже величины прожиточного минимума в Самарской области составляла в 2011 году 491,95 тыс. человек, или 15,3% общей численности населения. В рейтинге регионов Приволжского федерального округа по уровню бедности область находится на 7 позиции. По предварительным данным за 2012 год, численность населения с доходами ниже величины прожиточного минимума в Самарской области составила 398,1 тыс. человек, или 12,4% общей численности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трудового потенциала категорий населения, относимых к группам "бедные" и "малообеспеченные", существенно усложняется ограниченными возможностями обеспечения им необходимого уровня образования, самостоятельного получения дополнительного образования или повышения своей квалификации. К особенной группе риска, испытывающей наибольшие трудности в развитии своего потенциала, а следовательно, расширении возможностей трудоустройства и увеличении своих доходов, относятся категории граждан, особо нуждающихся в социальной защите, - инвалиды, многодетные родители, родители, воспитывающие детей-инвалидов, а также молодые специалисты - выпускники учебных заведений.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источников восполнения дефицита трудовых ресурсов является привлечение населения трудоспособного возраста извне за счет внутрирегиональной, межрегиональной и международной миграции.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Самарская область является регионом, стабильно привлекательным для притока мигрантов. За весь период с 1991 по 2011 год миграционный прирост населения Самарской области составил 330,2 тыс. человек, компенсировав 90,8% совокупной естественной убыли за указанный период. В 2011 году численность прибывших в регион мигрантов составила 58,6 тыс. человек, из которых выбыли 50,3 тыс. человек. Таким образом, миграционный прирост в 2011 году составил 8,2 тыс. человек. В 2012 году из 69 тыс. прибывших мигрантов выбыли 64,0 тыс. человек и миграционный прирост составил 5026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расширения внутренней трудовой мобильности граждан и улучшения межрегионального взаимодействия по трудоустройству российских граждан в другой местности были заключены 22 соглашения о сотрудничестве между министерством и органами службы занятости населения субъектов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соглашений осуществляется обмен вакансиями, презентационной информацией </w:t>
      </w:r>
      <w:r>
        <w:rPr>
          <w:rFonts w:ascii="Calibri" w:hAnsi="Calibri" w:cs="Calibri"/>
        </w:rPr>
        <w:lastRenderedPageBreak/>
        <w:t>работодателей, готовых трудоустроить на вакантные рабочие места граждан из других регионов, проводятся межрегиональные и межтерриториальные ярмарки вакансий и учебных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равной степени начиная с 2010 года в области наблюдается тенденция роста заявок на привлечение иностранной рабочей силы.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в 2012 году квота на выдачу иностранным гражданам разрешений на работу составляла 19 810 человек, а утвержденная на 2013 год квота составляет уже 24 366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образовательной миграции в учреждениях профессионального образования региона обучаются около 700 иностранных студентов. Данную категорию мигрантов можно считать одной из наиболее желательных категорий: как правило, это молодые и инициативные люди, которые отличаются открытостью и готовностью воспринимать новые знания и технологии.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без создания условий, необходимых для адаптации и интеграции мигрантов в социокультурное пространство, происходит их изоляция от принимающего социума и нарастание негативного отношения к ним, что значительно снижает эффективность миграционных процессов для экономики региона.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Согласно оценкам экспертов многие мигранты плохо владеют русским языком или вообще не знают его и, как правило, не обладают знаниями по истории страны и региона. Незнание языка представляет существенные трудности в процессе адаптации мигрантов и зачастую провоцирует напряженность в обществе и может порождать угрозу межнациональному согласию.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Зачастую, приобретая первый негативный опыт от знакомства с Россией, они уже не в состоянии переломить своего отрицательного отношения к территории заработка. Отсутствие общего языкового пространства, образовательных стандартов, моделей поведения, утраченных с распадом СССР, только усугубляет положение дел. Данная ситуация порождает целый перечень проблем, включая рост правонарушений среди мигрантов, обман при выплатах заработной платы, использование рабского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в сложившихся условиях государственная миграционная политика должна быть направлена на снижение социокультурных, экономических и политических рисков, связанных с притоком мигрантов. Важными ее элементами являются создание условий для адаптации и интеграции мигрантов, защита их прав и свобод, обеспечение социальной защищенности.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Таким образом, проведенный анализ позволил выявить следующий комплекс проблем в сфере труда и занятости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сокращение численности населения, особенно в трудоспособном возрасте;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обострение вопроса комплектования кадрами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профессионально-квалификационный дисбаланс спроса и предложения рабочей силы на рынке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большое количество неэффективных и некачественных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ухудшение состояния условий и охраны труда работающего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сложности трудоустройства отдельных категорий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недостаточность межведомственного взаимодействия структур, осуществляющих деятельность в области миграционной политики;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низкая степень адаптации мигрантов к новым условиям жизни;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ограниченность навыков конструктивного взаимодействия между мигрантами и населением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Реализации Государственной программы может препятствовать воздействие негативных факторов макроэкономического, финансового, организационного характера.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 макроэкономическим рискам могут быть отнесены: ухудшение внутренней и внешней экономической конъюнктуры, снижение объемов производства, рост инфляции, снижение конкурентоспособности товаропроизводителей, в том числе вследствие присоединения к ВТО, усиление социальной напряженности в связи со снижением уровня жизни населения, массовое высвобождение работников. Указанные риски могут привести к ухудшению ситуации на рынке труда, росту безработицы, миграционному оттоку.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Преодоление макроэкономических рисков возможно путем выделения дополнительных бюджетных средств на реализацию мероприятий Государственной 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финансовыми рисками связана недостаточность объемов финансирования из бюджета </w:t>
      </w:r>
      <w:r>
        <w:rPr>
          <w:rFonts w:ascii="Calibri" w:hAnsi="Calibri" w:cs="Calibri"/>
        </w:rPr>
        <w:lastRenderedPageBreak/>
        <w:t>Самарской области мероприятий Государственной программы. Финансовые риски могут привести к нарушению конституционных прав граждан в сфере труда, снижению обеспеченности и качества услуг, оказываемых населению Самарской области в сфере занятости и охраны труда. Как следствие, целевые показатели Государственной программы не будут достигнуты, а при неблагоприятном прогнозе - основные показатели, характеризующие состояние рынка труда региона, могут измениться в отрицательную сторону.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Преодоление указанного риска возможно при условии достаточного и своевременного финансирования мероприятий Государственной программы из бюджета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Недостатки в процедурах управления и контроля; дефицит квалифицированных кадров приведут к организационным рискам. Их преодоление возможно путем оперативного реагирования на выявленные недостатки в процедурах управления, контроля и кадрового обеспечения.</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6" w:name="Par273"/>
      <w:bookmarkEnd w:id="6"/>
      <w:r>
        <w:rPr>
          <w:rFonts w:ascii="Calibri" w:hAnsi="Calibri" w:cs="Calibri"/>
        </w:rPr>
        <w:t>2. Приоритеты региональной политики в сфере реализации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цель и задачи Государственной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программы, планируемые конечные результаты реализации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со </w:t>
      </w:r>
      <w:hyperlink r:id="rId24" w:history="1">
        <w:r>
          <w:rPr>
            <w:rFonts w:ascii="Calibri" w:hAnsi="Calibri" w:cs="Calibri"/>
            <w:color w:val="0000FF"/>
          </w:rPr>
          <w:t>Стратегией</w:t>
        </w:r>
      </w:hyperlink>
      <w:r>
        <w:rPr>
          <w:rFonts w:ascii="Calibri" w:hAnsi="Calibri" w:cs="Calibri"/>
        </w:rPr>
        <w:t xml:space="preserve"> социально-экономического развития Приволжского федерального округа на период до 2020 года, утвержденной распоряжением Правительства Российской Федерации от 7 февраля 2011 года N 165-р, основными задачами государственной политики в сфере реализации Государственной программы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противодействие росту реальной безработицы;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механизмов трудоустройства;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конкурентоспособности рабочей силы на основе реализации принципа непрерывного профессионального образования, включающего развитие системы подготовки внутри организации, повышения квалификации и профессиональной переподготовки кадров, а также профессионального обучения и переобучения безработных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профессиональной и трудовой мобильности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возможностей поиска работы за счет повышения качества и доступности государственных услуг в области содействия занятости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5" w:history="1">
        <w:r>
          <w:rPr>
            <w:rFonts w:ascii="Calibri" w:hAnsi="Calibri" w:cs="Calibri"/>
            <w:color w:val="0000FF"/>
          </w:rPr>
          <w:t>Стратегия</w:t>
        </w:r>
      </w:hyperlink>
      <w:r>
        <w:rPr>
          <w:rFonts w:ascii="Calibri" w:hAnsi="Calibri" w:cs="Calibri"/>
        </w:rPr>
        <w:t xml:space="preserve"> социально-экономического развития Самарской области на период до 2020 года, одобренная постановлением Правительства Самарской области от 9 октября 2006 года N 129, к основным задачам развития кадрового потенциала региона относит: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программ содействия занятости населения, рост трудовой активности безработных граждан и незанятого населения, квотирование рабочих мест для инвалидов в организациях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сбалансированности профессионально-квалификационной структуры спроса и предложения рабочей силы, гармонизация и взаимодействие между системой профессионального образования и потребностями рынка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трудового воспитания и профориентационной работы с молодежью;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регулирование трудовой миграции, совершенствование механизма привлечения иностранной рабочей силы.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Согласно </w:t>
      </w:r>
      <w:hyperlink r:id="rId26" w:history="1">
        <w:r>
          <w:rPr>
            <w:rFonts w:ascii="Calibri" w:hAnsi="Calibri" w:cs="Calibri"/>
            <w:color w:val="0000FF"/>
          </w:rPr>
          <w:t>Плану</w:t>
        </w:r>
      </w:hyperlink>
      <w:r>
        <w:rPr>
          <w:rFonts w:ascii="Calibri" w:hAnsi="Calibri" w:cs="Calibri"/>
        </w:rPr>
        <w:t xml:space="preserve"> мероприятий ("дорожной карте") "Повышение эффективности и качества услуг в сфере труда, занятости и миграционной политики Самарской области на 2013 - 2018 годы", утвержденному постановлением Правительства Самарской области от 11 сентября 2013 года N 466, доступность и качество услуг в сфере труда, занятости и миграционной политики обеспечиваются путем решения следующих задач:</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управления рынком труда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профориентации населения и профессионального обучения безработных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услуг (работ) в сфере труда, занятости и миграционной политики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эффективного контроля за предоставлением соответствующих </w:t>
      </w:r>
      <w:r>
        <w:rPr>
          <w:rFonts w:ascii="Calibri" w:hAnsi="Calibri" w:cs="Calibri"/>
        </w:rPr>
        <w:lastRenderedPageBreak/>
        <w:t>государственных услуг;</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межведомственного взаимодействия при оказании государственных услуг в сфере занятости населения и охраны труда 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достойной оплаты труда работников государственных учреждений, подведомственных министерству, как результат повышения качества и количества оказываемых ими государственных услуг;</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спектра профессиональной компетенции работников государственных учреждений, подведомственных министерству, в период их профессиональной деятельности;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укреплению материально-технической базы государственных учреждений, подведомственных министерству.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приоритетов региональной государственной политики сформулирована цель Государственной программы - создание экономических, организационных и правовых условий для обеспечения эффективного развития рынка труда и кадрового потенциала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указанной цели предусматривается решение следующих задач:</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профессиональной конкурентоспособности и трудовой мобильности населения на рынке труда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использования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регулирования процессов использования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эффективной модели адаптации и интеграции мигрантов с учетом приоритетов социально-экономического развития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услуг (работ) в сфере труда, занятости и миграционной политики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итогам реализации Государственной программы ожидается достижение следующих конечных результатов: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реализации прав граждан на защиту от безработицы благодаря проведению активной политики занятости на рынке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благоприятных условий для расширения возможностей трудоустройства населения и рационального использования трудового потенциала;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снижения рисков несчастных случаев на производстве, в том числе со смертельным исходом, и профессиональных заболеваний, повышение качества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снижение рисков невостребованности выпускников профессиональных образовательных организаций и образовательных организаций высшего образования;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профориентации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расширение возможности реализации трудовых прав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росту занятости в сфере малого и среднего предпринимательства;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качества и доступности услуг (работ) в сфере труда и занятости населения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системы управления занятостью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институтов государственного управления в сфере миграционной политики;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знания мигрантами русского языка, правовой грамотности, информированности о культурных традициях и нормах с целью преодоления социальной исключенности мигрантов и формирования этнических анклавов;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у мигрантов и принимающего сообщества культуры межнациональных и межрелигиозных отношений, навыков межкультурного общения, противодействия ксенофобии, национальной и расовой нетерпимости;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инфраструктуры оказания услуг в сфере миграционной политики;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удовлетворенности граждан качеством предоставления государственных услуг в сфере занятости;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8"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профессиональных знаний и навыков сотрудников службы занятости населения.</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9"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7" w:name="Par325"/>
      <w:bookmarkEnd w:id="7"/>
      <w:r>
        <w:rPr>
          <w:rFonts w:ascii="Calibri" w:hAnsi="Calibri" w:cs="Calibri"/>
        </w:rPr>
        <w:t>3. Перечень, цели и краткое описание подпрограмм,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включенных в Государственную программу</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Масштабность и функциональная неоднородность поставленных в рамках Государственной программы задач требует дифференцированного подхода к их решению, разработке комплекса специфических мероприятий по каждой задаче. В этой связи в рамках Государственной программы сформированы три подпрограммы: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453" w:history="1">
        <w:r>
          <w:rPr>
            <w:rFonts w:ascii="Calibri" w:hAnsi="Calibri" w:cs="Calibri"/>
            <w:color w:val="0000FF"/>
          </w:rPr>
          <w:t>Повышение</w:t>
        </w:r>
      </w:hyperlink>
      <w:r>
        <w:rPr>
          <w:rFonts w:ascii="Calibri" w:hAnsi="Calibri" w:cs="Calibri"/>
        </w:rPr>
        <w:t xml:space="preserve"> эффективности использования трудовых ресурсов и оптимизация системы управления занятостью населения Самарской области на 2014 - 2020 годы";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hyperlink w:anchor="Par3701" w:history="1">
        <w:r>
          <w:rPr>
            <w:rFonts w:ascii="Calibri" w:hAnsi="Calibri" w:cs="Calibri"/>
            <w:color w:val="0000FF"/>
          </w:rPr>
          <w:t>Социальная адаптация</w:t>
        </w:r>
      </w:hyperlink>
      <w:r>
        <w:rPr>
          <w:rFonts w:ascii="Calibri" w:hAnsi="Calibri" w:cs="Calibri"/>
        </w:rPr>
        <w:t xml:space="preserve"> и интеграция мигрантов, прибывающих в Самарскую область, на 2014 - 2016 годы";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4760" w:history="1">
        <w:r>
          <w:rPr>
            <w:rFonts w:ascii="Calibri" w:hAnsi="Calibri" w:cs="Calibri"/>
            <w:color w:val="0000FF"/>
          </w:rPr>
          <w:t>подпрограмма</w:t>
        </w:r>
      </w:hyperlink>
      <w:r>
        <w:rPr>
          <w:rFonts w:ascii="Calibri" w:hAnsi="Calibri" w:cs="Calibri"/>
        </w:rPr>
        <w:t xml:space="preserve"> "Обеспечение реализации государственной программы Самарской области "Содействие занятости населения 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1"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Каждая из вышеуказанных подпрограмм предназначена для решения соответствующих задач Государственной программы, которые в рамках подпрограмм рассматриваются в качестве целей.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Целями </w:t>
      </w:r>
      <w:hyperlink w:anchor="Par453" w:history="1">
        <w:r>
          <w:rPr>
            <w:rFonts w:ascii="Calibri" w:hAnsi="Calibri" w:cs="Calibri"/>
            <w:color w:val="0000FF"/>
          </w:rPr>
          <w:t>подпрограммы</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профессиональной конкурентоспособности и трудовой мобильности населения на рынке труда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использования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регулирования процессов использования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Целью </w:t>
      </w:r>
      <w:hyperlink w:anchor="Par3701" w:history="1">
        <w:r>
          <w:rPr>
            <w:rFonts w:ascii="Calibri" w:hAnsi="Calibri" w:cs="Calibri"/>
            <w:color w:val="0000FF"/>
          </w:rPr>
          <w:t>подпрограммы</w:t>
        </w:r>
      </w:hyperlink>
      <w:r>
        <w:rPr>
          <w:rFonts w:ascii="Calibri" w:hAnsi="Calibri" w:cs="Calibri"/>
        </w:rPr>
        <w:t xml:space="preserve"> "Социальная адаптация и интеграция мигрантов, прибывающих в Самарскую область, на 2014 - 2016 годы" является формирование эффективной модели адаптации и интеграции мигрантов с учетом приоритетов социально-экономического развития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Целью </w:t>
      </w:r>
      <w:hyperlink w:anchor="Par4760" w:history="1">
        <w:r>
          <w:rPr>
            <w:rFonts w:ascii="Calibri" w:hAnsi="Calibri" w:cs="Calibri"/>
            <w:color w:val="0000FF"/>
          </w:rPr>
          <w:t>подпрограммы</w:t>
        </w:r>
      </w:hyperlink>
      <w:r>
        <w:rPr>
          <w:rFonts w:ascii="Calibri" w:hAnsi="Calibri" w:cs="Calibri"/>
        </w:rPr>
        <w:t xml:space="preserve"> "Обеспечение реализации государственной программы Самарской области "Содействие занятости населения Самарской области на 2014 - 2020 годы" является повышение качества и доступности услуг (работ) в сфере труда, занятости и миграционной политики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2"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Подпрограммы включают комплекс взаимосвязанных мероприятий, необходимых для достижения поставленных целей.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достижения целей </w:t>
      </w:r>
      <w:hyperlink w:anchor="Par453" w:history="1">
        <w:r>
          <w:rPr>
            <w:rFonts w:ascii="Calibri" w:hAnsi="Calibri" w:cs="Calibri"/>
            <w:color w:val="0000FF"/>
          </w:rPr>
          <w:t>подпрограммы</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потребуется реализация мероприятий, направленных на решение следующих основных задач:</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профессиональной ориентации населения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граждан и формирование региональной системы сертификации профессиональных квалификаций;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полномочий по содействию трудоустройству граждан, обеспечение социальной поддержки безработных граждан, повышение уровня экономической активности отдельных категорий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трудовой миграции;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сохранение рабочей силы Самарской области и повышение качества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2015 года. - </w:t>
      </w:r>
      <w:hyperlink r:id="rId34"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управления рынком труда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содействие созданию рабочих мест в сфере малого и среднего бизнеса.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данных задач запланирована система мероприятий: профессиональная ориентация, профессиональное обучение и дополнительное профессиональное образование, в том числе опережающее, стажировки различных групп населения, повышение качества рабочих мест, улучшение условий и охраны труда работников, содействие в создании рабочих мест в сфере малого и среднего бизнеса, организация форумов, ассамблей, семинаров, в том числе материально-технического, организационного и правового характера.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данных мероприятий позволит повысить обеспеченность экономики Самарской области трудовыми ресурсами, сократить разрыв между имеющимися кадровыми ресурсами и потребностями модернизированных, новых производств, сократить территориальный и профессиональный дисбаланс спроса и предложения рабочей силы, создать благоприятные условия для расширения возможностей трудоустройства населения и рационального использования трудового потенциала, повысить качество и доступность услуг в сфере труда и занятости населения и оптимизировать систему управления занятостью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достижения цели </w:t>
      </w:r>
      <w:hyperlink w:anchor="Par3701" w:history="1">
        <w:r>
          <w:rPr>
            <w:rFonts w:ascii="Calibri" w:hAnsi="Calibri" w:cs="Calibri"/>
            <w:color w:val="0000FF"/>
          </w:rPr>
          <w:t>подпрограммы</w:t>
        </w:r>
      </w:hyperlink>
      <w:r>
        <w:rPr>
          <w:rFonts w:ascii="Calibri" w:hAnsi="Calibri" w:cs="Calibri"/>
        </w:rPr>
        <w:t xml:space="preserve"> "Социальная адаптация и интеграция мигрантов, прибывающих в Самарскую область, на 2014 - 2016 годы" потребуется реализация мероприятий, направленных на решение следующих основных задач: совершенствование организационно-правового механизма регулирования процессов обустройства мигрантов на территории Самарской области; осуществление мер по социальной адаптации мигрантов и содействие интеграции мигрантов в принимающее сообщество.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данных задач запланирована система мероприятий: проведение семинаров, предоставление обширного комплекса информационных услуг, мероприятия по улучшению условий и охраны труда работников-мигрантов, языковой и социокультурной адаптации мигрантов, включая программы образовательных курсов для детей мигрантов, программы курсов обучения русскому языку взрослого населения из числа мигрантов, профессиональную подготовку, переподготовку, повышение квалификации мигрантов, организацию консультационной помощи мигрантам по различным вопросам.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данных мероприятий позволит создать эффективные условия для адаптации и интеграции мигрантов в социокультурное пространство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достижения цели </w:t>
      </w:r>
      <w:hyperlink w:anchor="Par4760" w:history="1">
        <w:r>
          <w:rPr>
            <w:rFonts w:ascii="Calibri" w:hAnsi="Calibri" w:cs="Calibri"/>
            <w:color w:val="0000FF"/>
          </w:rPr>
          <w:t>подпрограммы</w:t>
        </w:r>
      </w:hyperlink>
      <w:r>
        <w:rPr>
          <w:rFonts w:ascii="Calibri" w:hAnsi="Calibri" w:cs="Calibri"/>
        </w:rPr>
        <w:t xml:space="preserve"> "Обеспечение реализации государственной программы Самарской области "Содействие занятости населения Самарской области на 2014 - 2020 годы" потребуется реализация мероприятий, направленных на решение следующих основных задач:</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6"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оптимальных условий для реализации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7"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кадрового потенциала службы занятости населения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8"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укрепление материально-технической базы государственных учреждений, подведомственных министерству.</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39"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данных задач запланирована система мероприятий: организация и проведение мониторинга удовлетворенности граждан и работодателей качеством предоставления государственных услуг, проведение информационно-разъяснительной работы с жителями Самарской области, организация и проведение научных и социологических исследований.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0"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данных мероприятий позволит создать необходимые условия для повышения эффективности и результативности системы управления занятостью региона.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1"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8" w:name="Par372"/>
      <w:bookmarkEnd w:id="8"/>
      <w:r>
        <w:rPr>
          <w:rFonts w:ascii="Calibri" w:hAnsi="Calibri" w:cs="Calibri"/>
        </w:rPr>
        <w:t>4. Сроки и этапы реализации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Государственной программы: 2014 - 2020 годы.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Государственная программа реализуется в один этап.</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9" w:name="Par377"/>
      <w:bookmarkEnd w:id="9"/>
      <w:r>
        <w:rPr>
          <w:rFonts w:ascii="Calibri" w:hAnsi="Calibri" w:cs="Calibri"/>
        </w:rPr>
        <w:t>5. Показатели (индикаторы)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оценки степени достижения цели и решения поставленных задач Государственной программы применяется комплекс показателей (индикаторов).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показателей (индикаторов) Государственной программы с указанием плановых значений представлен в </w:t>
      </w:r>
      <w:hyperlink w:anchor="Par983" w:history="1">
        <w:r>
          <w:rPr>
            <w:rFonts w:ascii="Calibri" w:hAnsi="Calibri" w:cs="Calibri"/>
            <w:color w:val="0000FF"/>
          </w:rPr>
          <w:t>приложении 1</w:t>
        </w:r>
      </w:hyperlink>
      <w:r>
        <w:rPr>
          <w:rFonts w:ascii="Calibri" w:hAnsi="Calibri" w:cs="Calibri"/>
        </w:rPr>
        <w:t xml:space="preserve"> к подпрограмме "Повышение эффективности использования трудовых ресурсов и оптимизация системы управления занятостью населения Самарской области на 2014 - 2020 годы", и </w:t>
      </w:r>
      <w:hyperlink w:anchor="Par3938" w:history="1">
        <w:r>
          <w:rPr>
            <w:rFonts w:ascii="Calibri" w:hAnsi="Calibri" w:cs="Calibri"/>
            <w:color w:val="0000FF"/>
          </w:rPr>
          <w:t>приложении 1</w:t>
        </w:r>
      </w:hyperlink>
      <w:r>
        <w:rPr>
          <w:rFonts w:ascii="Calibri" w:hAnsi="Calibri" w:cs="Calibri"/>
        </w:rPr>
        <w:t xml:space="preserve"> к подпрограмме "Социальная адаптация и интеграция мигрантов, прибывающих в Самарскую область, на 2014 - 2016 годы", и </w:t>
      </w:r>
      <w:hyperlink w:anchor="Par4947" w:history="1">
        <w:r>
          <w:rPr>
            <w:rFonts w:ascii="Calibri" w:hAnsi="Calibri" w:cs="Calibri"/>
            <w:color w:val="0000FF"/>
          </w:rPr>
          <w:t>приложении 1</w:t>
        </w:r>
      </w:hyperlink>
      <w:r>
        <w:rPr>
          <w:rFonts w:ascii="Calibri" w:hAnsi="Calibri" w:cs="Calibri"/>
        </w:rPr>
        <w:t xml:space="preserve"> к подпрограмме "Обеспечение реализации государственной программы Самарской области "Содействие занятости населения 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10" w:name="Par383"/>
      <w:bookmarkEnd w:id="10"/>
      <w:r>
        <w:rPr>
          <w:rFonts w:ascii="Calibri" w:hAnsi="Calibri" w:cs="Calibri"/>
        </w:rPr>
        <w:t>6. Ресурсное обеспечение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финансового обеспечения реализации Государственной программы основывается на принципах и нормах действующего законодательства.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Государственной программы осуществляется за счет средств областного бюджета, в том числе формируемых за счет поступающих в областной бюджет средств федерального бюджета.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финансирования мероприятий Государственной программы в 2014 - 2020 годах составляет 9 386 775,2 тыс. рублей, в том числе:</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 году - 1 287 286,5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2015 году - 1 374 588,8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2016 году - 1 353 749,7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6"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2017 году - 1 308 616,3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7"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2018 году - 1 359 692,2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8"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2019 году - 1 347 174,7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2020 году - 1 355 667,1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 включает 4 894 922,7 тыс. рублей - средства областного бюджета, формируемые за счет поступающих из федерального бюджета субвенций на осуществление переданного полномочия по осуществлению социальных выплат гражданам, признанным в установленном порядке безработными;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1"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4 491 852,5 тыс. рублей - средства областного бюджета.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реализации мероприятий, направленных на комплексное решение поставленных в Государственной программе задач, предполагается осуществить финансирование мероприятий за счет внебюджетных средств в объеме 7 073 171,6 тыс. рублей (1 732 616,8 тыс. рублей - средства Фонда социального страхования Российской Федерации; 5 340 554,8 тыс. рублей - средства открытого акционерного общества "Трансаммиак", открытого акционерного общества "Куйбышевский нефтеперерабатывающий завод", Самарского филиала открытого акционерного общества "Волжская территориальная генерирующая компания", филиала открытого акционерного общества "Федеральная гидрогенерирующая компания - РусГидро" - "Жигулевская </w:t>
      </w:r>
      <w:r>
        <w:rPr>
          <w:rFonts w:ascii="Calibri" w:hAnsi="Calibri" w:cs="Calibri"/>
        </w:rPr>
        <w:lastRenderedPageBreak/>
        <w:t>ГЭС", общества с ограниченной ответственностью "Тольяттикаучук", открытого акционерного общества "Промсинтез", федерального казенного предприятия "Самарский завод "Коммунар", закрытого акционерного общества "Группа компаний АКОМ").</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3"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Справочная </w:t>
      </w:r>
      <w:hyperlink w:anchor="Par2835" w:history="1">
        <w:r>
          <w:rPr>
            <w:rFonts w:ascii="Calibri" w:hAnsi="Calibri" w:cs="Calibri"/>
            <w:color w:val="0000FF"/>
          </w:rPr>
          <w:t>информация</w:t>
        </w:r>
      </w:hyperlink>
      <w:r>
        <w:rPr>
          <w:rFonts w:ascii="Calibri" w:hAnsi="Calibri" w:cs="Calibri"/>
        </w:rPr>
        <w:t xml:space="preserve"> о предполагаемом объеме финансирования мероприятий за счет внебюджетных источников, направленных на решение задач </w:t>
      </w:r>
      <w:hyperlink w:anchor="Par453" w:history="1">
        <w:r>
          <w:rPr>
            <w:rFonts w:ascii="Calibri" w:hAnsi="Calibri" w:cs="Calibri"/>
            <w:color w:val="0000FF"/>
          </w:rPr>
          <w:t>подпрограммы</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приведена в приложении 2.1 к подпрограмме "Повышение эффективности использования трудовых ресурсов и оптимизация системы управления занятостью населения Самарской области на 2014 - 2020 годы". Указанные положения не являются основанием возникновения обязательств, подлежащих исполнению за счет внебюджетных источников. Обязательства юридических лиц по участию в решении определенных Государственной программой задач возникают по основаниям, установленным гражданским законодательством.</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4"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Распределение общего объема средств по подпрограммам:</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453" w:history="1">
        <w:r>
          <w:rPr>
            <w:rFonts w:ascii="Calibri" w:hAnsi="Calibri" w:cs="Calibri"/>
            <w:color w:val="0000FF"/>
          </w:rPr>
          <w:t>подпрограмма</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- 7 031 064,4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3701" w:history="1">
        <w:r>
          <w:rPr>
            <w:rFonts w:ascii="Calibri" w:hAnsi="Calibri" w:cs="Calibri"/>
            <w:color w:val="0000FF"/>
          </w:rPr>
          <w:t>подпрограмма</w:t>
        </w:r>
      </w:hyperlink>
      <w:r>
        <w:rPr>
          <w:rFonts w:ascii="Calibri" w:hAnsi="Calibri" w:cs="Calibri"/>
        </w:rPr>
        <w:t xml:space="preserve"> "Социальная адаптация и интеграция мигрантов, прибывающих в Самарскую область, на 2014 - 2016 годы" - 162 102,3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4760" w:history="1">
        <w:r>
          <w:rPr>
            <w:rFonts w:ascii="Calibri" w:hAnsi="Calibri" w:cs="Calibri"/>
            <w:color w:val="0000FF"/>
          </w:rPr>
          <w:t>подпрограмма</w:t>
        </w:r>
      </w:hyperlink>
      <w:r>
        <w:rPr>
          <w:rFonts w:ascii="Calibri" w:hAnsi="Calibri" w:cs="Calibri"/>
        </w:rPr>
        <w:t xml:space="preserve"> "Обеспечение реализации государственной программы Самарской области "Содействие занятости населения Самарской области на 2014 - 2020 годы" - 2 193 608,5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7"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Перечень мероприятий Государственной программы приведен в </w:t>
      </w:r>
      <w:hyperlink w:anchor="Par1500" w:history="1">
        <w:r>
          <w:rPr>
            <w:rFonts w:ascii="Calibri" w:hAnsi="Calibri" w:cs="Calibri"/>
            <w:color w:val="0000FF"/>
          </w:rPr>
          <w:t>приложении 2</w:t>
        </w:r>
      </w:hyperlink>
      <w:r>
        <w:rPr>
          <w:rFonts w:ascii="Calibri" w:hAnsi="Calibri" w:cs="Calibri"/>
        </w:rPr>
        <w:t xml:space="preserve"> к подпрограмме "Повышение эффективности использования трудовых ресурсов и оптимизация системы управления занятостью населения Самарской области на 2014 - 2020 годы", и </w:t>
      </w:r>
      <w:hyperlink w:anchor="Par4044" w:history="1">
        <w:r>
          <w:rPr>
            <w:rFonts w:ascii="Calibri" w:hAnsi="Calibri" w:cs="Calibri"/>
            <w:color w:val="0000FF"/>
          </w:rPr>
          <w:t>приложении 2</w:t>
        </w:r>
      </w:hyperlink>
      <w:r>
        <w:rPr>
          <w:rFonts w:ascii="Calibri" w:hAnsi="Calibri" w:cs="Calibri"/>
        </w:rPr>
        <w:t xml:space="preserve"> к подпрограмме "Социальная адаптация и интеграция мигрантов, прибывающих в Самарскую область, на 2014 - 2016 годы", и </w:t>
      </w:r>
      <w:hyperlink w:anchor="Par5021" w:history="1">
        <w:r>
          <w:rPr>
            <w:rFonts w:ascii="Calibri" w:hAnsi="Calibri" w:cs="Calibri"/>
            <w:color w:val="0000FF"/>
          </w:rPr>
          <w:t>приложении 2</w:t>
        </w:r>
      </w:hyperlink>
      <w:r>
        <w:rPr>
          <w:rFonts w:ascii="Calibri" w:hAnsi="Calibri" w:cs="Calibri"/>
        </w:rPr>
        <w:t xml:space="preserve"> к подпрограмме "Обеспечение реализации государственной программы Самарской области "Содействие занятости населения 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8"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1"/>
        <w:rPr>
          <w:rFonts w:ascii="Calibri" w:hAnsi="Calibri" w:cs="Calibri"/>
        </w:rPr>
      </w:pPr>
      <w:bookmarkStart w:id="11" w:name="Par421"/>
      <w:bookmarkEnd w:id="11"/>
      <w:r>
        <w:rPr>
          <w:rFonts w:ascii="Calibri" w:hAnsi="Calibri" w:cs="Calibri"/>
        </w:rPr>
        <w:t>7. Методика комплексной оценки эффективности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реализации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Комплексная оценка эффективности реализации Государственной программы осуществляется министерством труда, занятости и миграционной политики Самарской области ежегодно в течение всего срока ее реализации и по окончании ее реализации и включает в себя оценку степени выполнения мероприятий Государственной программы и оценку эффективности реализации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12" w:name="Par426"/>
      <w:bookmarkEnd w:id="12"/>
      <w:r>
        <w:rPr>
          <w:rFonts w:ascii="Calibri" w:hAnsi="Calibri" w:cs="Calibri"/>
        </w:rPr>
        <w:t>Оценка степени выполнения мероприятий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Государственной 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Степень выполнения мероприятий Государственной программы по окончании ее реализации рассчитывается как отношение количества мероприятий, выполненных за весь </w:t>
      </w:r>
      <w:r>
        <w:rPr>
          <w:rFonts w:ascii="Calibri" w:hAnsi="Calibri" w:cs="Calibri"/>
        </w:rPr>
        <w:lastRenderedPageBreak/>
        <w:t>период реализации Государственной программы, к общему количеству мероприятий, предусмотренных к выполнению за весь период ее реализации.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13" w:name="Par432"/>
      <w:bookmarkEnd w:id="13"/>
      <w:r>
        <w:rPr>
          <w:rFonts w:ascii="Calibri" w:hAnsi="Calibri" w:cs="Calibri"/>
        </w:rPr>
        <w:t>Оценка эффективности реализации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эффективности реализации Государственной программы (</w:t>
      </w:r>
      <w:r>
        <w:rPr>
          <w:rFonts w:ascii="Calibri" w:hAnsi="Calibri" w:cs="Calibri"/>
          <w:position w:val="-3"/>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5pt;height:13.75pt">
            <v:imagedata r:id="rId59" o:title=""/>
          </v:shape>
        </w:pict>
      </w:r>
      <w:r>
        <w:rPr>
          <w:rFonts w:ascii="Calibri" w:hAnsi="Calibri" w:cs="Calibri"/>
        </w:rPr>
        <w:t>) за отчетный год (период)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position w:val="-19"/>
        </w:rPr>
        <w:pict>
          <v:shape id="_x0000_i1026" type="#_x0000_t75" style="width:73.25pt;height:31.95pt">
            <v:imagedata r:id="rId60" o:title=""/>
          </v:shape>
        </w:pict>
      </w:r>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7"/>
        </w:rPr>
        <w:pict>
          <v:shape id="_x0000_i1027" type="#_x0000_t75" style="width:16.3pt;height:18.8pt">
            <v:imagedata r:id="rId61" o:title=""/>
          </v:shape>
        </w:pict>
      </w:r>
      <w:r>
        <w:rPr>
          <w:rFonts w:ascii="Calibri" w:hAnsi="Calibri" w:cs="Calibri"/>
        </w:rPr>
        <w:t xml:space="preserve"> - показатели эффективности реализации подпрограмм, входящих в состав Государственной программы, за отчетный год (период);</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7"/>
        </w:rPr>
        <w:pict>
          <v:shape id="_x0000_i1028" type="#_x0000_t75" style="width:13.15pt;height:18.8pt">
            <v:imagedata r:id="rId62" o:title=""/>
          </v:shape>
        </w:pict>
      </w:r>
      <w:r>
        <w:rPr>
          <w:rFonts w:ascii="Calibri" w:hAnsi="Calibri" w:cs="Calibri"/>
        </w:rPr>
        <w:t xml:space="preserve"> - удельный вес фактически произведенных расходов на реализацию соответствующих подпрограмм в общем объеме фактически произведенных расходов на реализацию Государственной программы, на конец отчетного года (периода);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N - количество подпрограмм, входящих в состав Государственной 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Критерии комплексной оценки эффективности реализации Государственной программы установлены в </w:t>
      </w:r>
      <w:hyperlink r:id="rId63" w:history="1">
        <w:r>
          <w:rPr>
            <w:rFonts w:ascii="Calibri" w:hAnsi="Calibri" w:cs="Calibri"/>
            <w:color w:val="0000FF"/>
          </w:rPr>
          <w:t>приложении 5</w:t>
        </w:r>
      </w:hyperlink>
      <w:r>
        <w:rPr>
          <w:rFonts w:ascii="Calibri" w:hAnsi="Calibri" w:cs="Calibri"/>
        </w:rPr>
        <w:t xml:space="preserve"> к Порядку принятия решений о разработке, формирования и реализации государственных программ Самарской области, утвержденному постановлением Правительства Самарской области от 20.09.2013 N 498.</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1"/>
        <w:rPr>
          <w:rFonts w:ascii="Calibri" w:hAnsi="Calibri" w:cs="Calibri"/>
        </w:rPr>
      </w:pPr>
      <w:bookmarkStart w:id="14" w:name="Par447"/>
      <w:bookmarkEnd w:id="14"/>
      <w:r>
        <w:rPr>
          <w:rFonts w:ascii="Calibri" w:hAnsi="Calibri" w:cs="Calibri"/>
        </w:rPr>
        <w:t>Приложение 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"Содействие занятости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Самарской области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5" w:name="Par453"/>
      <w:bookmarkEnd w:id="15"/>
      <w:r>
        <w:rPr>
          <w:rFonts w:ascii="Calibri" w:hAnsi="Calibri" w:cs="Calibri"/>
        </w:rPr>
        <w:t>ПОДПРОГРАММА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ИСПОЛЬЗОВАНИЯ ТРУДОВЫХ РЕСУРСОВ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ОПТИМИЗАЦИЯ СИСТЕМЫ УПРАВЛЕНИЯ ЗАНЯТОСТЬЮ НАСЕЛЕНИЯ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14.02.2014 </w:t>
      </w:r>
      <w:hyperlink r:id="rId64" w:history="1">
        <w:r>
          <w:rPr>
            <w:rFonts w:ascii="Calibri" w:hAnsi="Calibri" w:cs="Calibri"/>
            <w:color w:val="0000FF"/>
          </w:rPr>
          <w:t>N 68</w:t>
        </w:r>
      </w:hyperlink>
      <w:r>
        <w:rPr>
          <w:rFonts w:ascii="Calibri" w:hAnsi="Calibri" w:cs="Calibri"/>
        </w:rPr>
        <w:t xml:space="preserve">, от 14.08.2014 </w:t>
      </w:r>
      <w:hyperlink r:id="rId65" w:history="1">
        <w:r>
          <w:rPr>
            <w:rFonts w:ascii="Calibri" w:hAnsi="Calibri" w:cs="Calibri"/>
            <w:color w:val="0000FF"/>
          </w:rPr>
          <w:t>N 483</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17.12.2014 </w:t>
      </w:r>
      <w:hyperlink r:id="rId66"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16" w:name="Par463"/>
      <w:bookmarkEnd w:id="16"/>
      <w:r>
        <w:rPr>
          <w:rFonts w:ascii="Calibri" w:hAnsi="Calibri" w:cs="Calibri"/>
        </w:rPr>
        <w:t>ПАСПОРТ ПОДПРОГРАММЫ</w:t>
      </w:r>
    </w:p>
    <w:p w:rsidR="00E2700E" w:rsidRDefault="00E2700E">
      <w:pPr>
        <w:widowControl w:val="0"/>
        <w:autoSpaceDE w:val="0"/>
        <w:autoSpaceDN w:val="0"/>
        <w:adjustRightInd w:val="0"/>
        <w:spacing w:after="0" w:line="240" w:lineRule="auto"/>
        <w:jc w:val="center"/>
        <w:outlineLvl w:val="2"/>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2891"/>
        <w:gridCol w:w="340"/>
        <w:gridCol w:w="6406"/>
      </w:tblGrid>
      <w:tr w:rsidR="00E2700E">
        <w:tc>
          <w:tcPr>
            <w:tcW w:w="28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подпрограмма "Повышение эффективности использования трудовых ресурсов и оптимизация системы управления занятостью населения Самарской области на 2014 - 2020 годы"</w:t>
            </w:r>
          </w:p>
        </w:tc>
      </w:tr>
      <w:tr w:rsidR="00E2700E">
        <w:tc>
          <w:tcPr>
            <w:tcW w:w="28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ОТВЕТСТВЕННЫЙ ИСПОЛНИТЕЛЬ (СОИСПОЛНИТЕЛЬ) ГОСУДАРСТВЕННОЙ ПРОГРАММЫ, ОТВЕТСТВЕННЫЙ ЗА РАЗРАБОТКУ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труда, занятости и миграционной политики Самарской области</w:t>
            </w:r>
          </w:p>
        </w:tc>
      </w:tr>
      <w:tr w:rsidR="00E2700E">
        <w:tc>
          <w:tcPr>
            <w:tcW w:w="9637"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(раздел введен </w:t>
            </w:r>
            <w:hyperlink r:id="rId67"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tc>
      </w:tr>
      <w:tr w:rsidR="00E2700E">
        <w:tc>
          <w:tcPr>
            <w:tcW w:w="28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УЧАСТНИКИ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образования и науки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здравоохранения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промышленности и технологий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сельского хозяйства и продовольствия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строительства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экономического развития, инвестиций и торговли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департамент по делам молодежи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бюджетное образовательное учреждение Самарской области "Модельный учебный центр"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автономное учреждение Самарской области "Региональная исследовательская лаборатория"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государственные казенные учреждения Самарской области центры занятости населения городских округов и муниципальных районов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региональное объединение работодателей "Союз работодателей </w:t>
            </w:r>
            <w:r>
              <w:rPr>
                <w:rFonts w:ascii="Calibri" w:hAnsi="Calibri" w:cs="Calibri"/>
              </w:rPr>
              <w:lastRenderedPageBreak/>
              <w:t>Самарской области"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общественная организация "Федерация профсоюзов Самарской области"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учреждение - Самарское региональное отделение Фонда социального страхования Российской Федерации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открытое акционерное общество "Трансаммиак" (по согласованию); открытое акционерное общество "Куйбышевский нефтеперерабатывающий завод" (по согласованию); Самарский филиал открытого акционерного общества "Волжская территориальная генерирующая компания" (по согласованию); филиал открытого акционерного общества "Федеральная гидрогенерирующая компания - РусГидро" - "Жигулевская ГЭС" (по согласованию); общество с ограниченной ответственностью "Тольяттикаучук" (по согласованию); открытое акционерное общество "Промсинтез" (по согласованию); федеральное казенное предприятие "Самарский завод "Коммунар" (по согласованию); закрытое акционерное общество "Группа компаний АКОМ" (по согласованию)</w:t>
            </w:r>
          </w:p>
        </w:tc>
      </w:tr>
      <w:tr w:rsidR="00E2700E">
        <w:tc>
          <w:tcPr>
            <w:tcW w:w="9637"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(раздел введен </w:t>
            </w:r>
            <w:hyperlink r:id="rId68"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tc>
      </w:tr>
      <w:tr w:rsidR="00E2700E">
        <w:tc>
          <w:tcPr>
            <w:tcW w:w="28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ЦЕЛИ ПОДПРОГРАММЫ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профессиональной конкурентоспособности и трудовой мобильности населения на рынке труда Самарской области;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использования трудовых ресурсов; повышение эффективности регулирования процессов использования трудовых ресурсов</w:t>
            </w:r>
          </w:p>
        </w:tc>
      </w:tr>
      <w:tr w:rsidR="00E2700E">
        <w:tc>
          <w:tcPr>
            <w:tcW w:w="28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развитие системы профессиональной ориентации населения Самарской области;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профессионального обучения и дополнительного профессионального образования граждан и формирование </w:t>
            </w:r>
            <w:r>
              <w:rPr>
                <w:rFonts w:ascii="Calibri" w:hAnsi="Calibri" w:cs="Calibri"/>
              </w:rPr>
              <w:lastRenderedPageBreak/>
              <w:t>региональной системы сертификации профессиональных квалификаций;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реализация полномочий по содействию трудоустройству граждан, обеспечение социальной поддержки безработных граждан, повышение уровня экономической активности отдельных категорий населения;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оптимизация трудовой миграции;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сохранение рабочей силы Самарской области и повышение качества рабочих мест;</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содействие созданию рабочих мест в сфере малого и среднего бизнеса;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совершенствование механизма управления рынком труда Самарской области;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утратил силу с 1 января 2015 года. - </w:t>
            </w:r>
            <w:hyperlink r:id="rId69"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r w:rsidR="00E2700E">
        <w:tc>
          <w:tcPr>
            <w:tcW w:w="9637"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r w:rsidR="00E2700E">
        <w:tc>
          <w:tcPr>
            <w:tcW w:w="28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ПОКАЗАТЕЛИ (ИНДИКАТОРЫ) ПОДПРОГРАММЫ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уровень общей безработицы (по методологии Международной организации труда) в среднем за год;</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граждан, получивших профориентационные услуги в органах службы занятости населения, включая услуги по психологической поддержке, в общей численности граждан, обратившихся в службу занятости населения в целях поиска подходящей работы;</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безработных граждан, получивших услуги по социальной адаптации на рынке труда, в среднегодовой численности безработных граждан, зарегистрированных в службе занятости;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ищущих работу граждан, получивших услугу по оценке профессиональной компетентности;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безработных граждан, приступивших к профессиональному обучению и дополнительному профессиональному образованию по направлению органов службы занятости населения, в среднегодовой численности безработных граждан, зарегистрированных в службе занятости населения;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граждан, за исключением безработных граждан, повысивших свой профессиональный уровень при содействии органов службы занятости населения;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молодых специалистов организаций Самарской области, повысивших квалификацию по результатам ежегодного конкурса инновационных проектов социально-экономического развития региона;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степень сбалансированности потребности предприятий и подготовки специалистов;</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число лиц, прошедших обучение на высокотехнологичном оборудовании;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занятого населения в численности трудовых ресурсов (уровень использования трудовых ресурсов) в среднем за год;</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в общей численности граждан, обратившихся за содействием в поиске подходящей работы в органы службы занятости населения;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трудоустроенных граждан, относящихся к категории инвалидов, в общей численности граждан, относящихся к категории инвалидов, обратившихся за содействием в поиске подходящей работы в органы службы занятости населения;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созданных постоянных рабочих мест для трудоустройства граждан, испытывающих трудности в поиске работы и особо нуждающихся в социальной защите, с использованием возмещения работодателям затрат на приобретение оборудования;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ярмарок вакансий и учебных рабочих мест;</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граждан, получивших услугу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в среднегодовой численности зарегистрированных безработных граждан;</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привлекаемых иностранных работников в общей численности занятого населения;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 работающих;</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 утратой трудоспособности на 1 рабочий день и более;</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со смертельным исходом в расчете на 1 тыс. работающих;</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со смертельным исходом;</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дней временной нетрудоспособности в связи с несчастным случаем на производстве в расчете на 1 пострадавшего;</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рабочих мест, на которых проведена специальная оценка условий труда;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удельный вес рабочих мест, на которых проведена специальная оценка условий труда, в общем количестве рабочих мест;</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рабочих мест, на которых улучшены условия труда по результатам специальной оценки условий труда;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занятых во вредных и (или) опасных условиях труда;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удельный вес работников, занятых во вредных и (или) опасных условиях труда, в общей численности работников;</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абзацы двадцать восьмой - двадцать девятый утратили силу. - </w:t>
            </w:r>
            <w:hyperlink r:id="rId71"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r w:rsidR="00E2700E">
        <w:tc>
          <w:tcPr>
            <w:tcW w:w="28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граждан, получивших услуги по содействию самозанятости безработных граждан, включая оказание гражданам, признанным в установленном порядке безработными, и гражданам,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в случае их регистрации в качестве юридического лица, индивидуального предпринимателя либо крестьянского (фермерского) хозяйства;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количество созданных гражданами, признанными в </w:t>
            </w:r>
            <w:r>
              <w:rPr>
                <w:rFonts w:ascii="Calibri" w:hAnsi="Calibri" w:cs="Calibri"/>
              </w:rPr>
              <w:lastRenderedPageBreak/>
              <w:t>установленном порядке безработными на момент регистрации в качестве индивидуального предпринимателя, регистрации крестьянского (фермерского) хозяйства или юридического лица, дополнительных рабочих мест;</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уровень регистрируемой безработицы в среднем за год;</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разработанных нормативных правовых актов, регулирующих отношения в сфере труда;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организаций - участников регионального этапа всероссийского конкурса "Российская организация высокой социальной эффективности";</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участников конкурсов профмастерства и стажировок победителей региональных этапов конкурсов профмастерства за рубежом;</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абзацы тридцать четвертый - тридцать шестой утратили силу с 1 января 2015 года. - </w:t>
            </w:r>
            <w:hyperlink r:id="rId72"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участников регионального конкурса профессионального мастерства WorldSkills</w:t>
            </w:r>
          </w:p>
        </w:tc>
      </w:tr>
      <w:tr w:rsidR="00E2700E">
        <w:tc>
          <w:tcPr>
            <w:tcW w:w="9637"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r w:rsidR="00E2700E">
        <w:tc>
          <w:tcPr>
            <w:tcW w:w="28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2014 - 2020 годы.</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Подпрограмма реализуется в один этап</w:t>
            </w:r>
          </w:p>
        </w:tc>
      </w:tr>
      <w:tr w:rsidR="00E2700E">
        <w:tc>
          <w:tcPr>
            <w:tcW w:w="28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ОБЪЕМЫ БЮДЖЕТНЫХ АССИГНОВАНИЙ ПОДПРОГРАММЫ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в 2014 - 2020 годах составляет 7 031 064,4 тыс. рублей, в том числе:</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2014 году - 1 199 267,3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2015 году - 951 836,7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2016 году - 945 157,9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2017 году - 948 104,4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2018 году - 1 000 950,2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2019 году - 990 352,7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2020 году - 995 395,2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и включает 4 894 922,7 тыс. рублей - средства областного бюджета, формируемые за счет поступающих из федерального бюджета субвенций на осуществление переданного полномочия по осуществлению социальных выплат гражданам, признанным в установленном порядке безработными (в том числе утверждено бюджетных ассигнований в 2014 году - 687 004,6 тыс. рублей; в 2015 году - 651 778,9 тыс. рублей; в 2016 году - 679 829,4 тыс. рублей; в 2017 году - 680 563,7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2 136 141,73 тыс. рублей </w:t>
            </w:r>
            <w:hyperlink w:anchor="Par578" w:history="1">
              <w:r>
                <w:rPr>
                  <w:rFonts w:ascii="Calibri" w:hAnsi="Calibri" w:cs="Calibri"/>
                  <w:color w:val="0000FF"/>
                </w:rPr>
                <w:t>&lt;1&gt;</w:t>
              </w:r>
            </w:hyperlink>
            <w:r>
              <w:rPr>
                <w:rFonts w:ascii="Calibri" w:hAnsi="Calibri" w:cs="Calibri"/>
              </w:rPr>
              <w:t xml:space="preserve"> - средства областного бюджета (в том числе утверждено бюджетных ассигнований в 2014 году - 321 603,42 тыс. рублей; в 2015 году - 104 547,22 тыс. рублей; в 2016 году - 104 989,82 тыс. рублей; в 2017 году - 104 989,82 тыс. рублей).</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Для реализации мероприятий, направленных на комплексное решение поставленных в Подпрограмме задач, предполагается осуществить финансирование мероприятий за счет внебюджетных средств в объеме 7 073 171,6 тыс. рублей. Справочная </w:t>
            </w:r>
            <w:hyperlink w:anchor="Par2835" w:history="1">
              <w:r>
                <w:rPr>
                  <w:rFonts w:ascii="Calibri" w:hAnsi="Calibri" w:cs="Calibri"/>
                  <w:color w:val="0000FF"/>
                </w:rPr>
                <w:t>информация</w:t>
              </w:r>
            </w:hyperlink>
            <w:r>
              <w:rPr>
                <w:rFonts w:ascii="Calibri" w:hAnsi="Calibri" w:cs="Calibri"/>
              </w:rPr>
              <w:t xml:space="preserve"> о предполагаемом объеме финансирования мероприятий за счет внебюджетных источников, направленных на решение задач Подпрограммы, приведена в приложении 2.1 к Подпрограмме.</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Указанные положения не являются основанием возникновения обязательств, подлежащих исполнению за счет внебюджетных источников. Обязательства юридических лиц по участию в решении определенных Подпрограммой задач возникают по основаниям, установленным гражданским законодательством</w:t>
            </w:r>
          </w:p>
        </w:tc>
      </w:tr>
      <w:tr w:rsidR="00E2700E">
        <w:tc>
          <w:tcPr>
            <w:tcW w:w="9637"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7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r w:rsidR="00E2700E">
        <w:tc>
          <w:tcPr>
            <w:tcW w:w="28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обеспечение реализации прав граждан на защиту от безработицы благодаря проведению активной политики занятости на рынке труда;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создание благоприятных условий для расширения возможностей трудоустройства населения и рационального использования трудового потенциала;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обеспечение снижения рисков несчастных случаев на производстве, в том числе со смертельным исходом, и профессиональных заболеваний, повышение качества рабочих мест;</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снижение рисков невостребованности выпускников профессиональных образовательных организаций и образовательных организаций высшего образования;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эффективности профориентации населения;</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расширение возможности реализации трудовых прав граждан;</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содействие росту занятости в сфере малого и среднего предпринимательства;</w:t>
            </w:r>
          </w:p>
        </w:tc>
      </w:tr>
      <w:tr w:rsidR="00E2700E">
        <w:tc>
          <w:tcPr>
            <w:tcW w:w="28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640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абзацы восьмой - девятый утратили силу с 1 января 2015 года. - </w:t>
            </w:r>
            <w:hyperlink r:id="rId75"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r w:rsidR="00E2700E">
        <w:tc>
          <w:tcPr>
            <w:tcW w:w="9637"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76"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 w:name="Par578"/>
      <w:bookmarkEnd w:id="17"/>
      <w:r>
        <w:rPr>
          <w:rFonts w:ascii="Calibri" w:hAnsi="Calibri" w:cs="Calibri"/>
        </w:rPr>
        <w:t>&lt;1&gt;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 ред. </w:t>
      </w:r>
      <w:hyperlink r:id="rId77"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14.02.2014 N 68)</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18" w:name="Par581"/>
      <w:bookmarkEnd w:id="18"/>
      <w:r>
        <w:rPr>
          <w:rFonts w:ascii="Calibri" w:hAnsi="Calibri" w:cs="Calibri"/>
        </w:rPr>
        <w:t>1. Характеристика проблемы,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решение которой направлена Подпрограмма</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Самарской области с 2010 года наблюдается положительная динамика экономического развития. Объем валового регионального продукта в 2012 году составил 950,0 млрд. рублей, что на 5,5% выше уровня 2011 года. Это выше, чем в среднем по Российской Федерации (103,4%).</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экономики региона достаточно диверсифицирована. В области представлены практически все виды экономической деятельности. Наибольший удельный вес в валовом региональном продукте области занимают промышленность (43,8%), транспорт и связь (12,6%), торговля (12,1%), строительство (6,1%).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январе-августе 2013 года в Самарской области большинство макроэкономических показателей демонстрировали позитивную динамику. Увеличились промышленное и сельскохозяйственное производство, объем строительных работ, выросла инвестиционная активность организаций, повысился уровень жизни населения и потребительский спрос. Благоприятная ситуация складывается во внешнеэкономической деятельности. Однако темпы экономического роста замедлились по сравнению с 2012 годом, что обусловлено в основном снижением динамики роста в обрабатывающих производствах и в сфере транспорта.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это ситуация в регионе лучше, чем в целом по Российской Федерации. По динамике промышленного и сельскохозяйственного производства, внешнеторгового оборота, объема строительных работ, инвестиций в основной капитал, реальных располагаемых денежных доходов, реальной заработной платы Самарская область превышает среднероссийские значения.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целом по области индекс промышленного производства за 8 месяцев 2013 года составил 100,8% относительно аналогичного периода 2012 года (по Российской Федерации - 100,0%).</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Прибыль прибыльных крупных и средних организаций за 8 месяцев 2013 года возросла в сравнении с аналогичным периодом прошлого года на 16%, объем инвестиций в основной капитал в первом полугодии 2013 года увеличился на 20,4%.</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Величина среднемесячной номинальной начисленной заработной платы по итогам 7 месяцев 2013 года сложилась в сумме 22430 рублей (112,6% к соответствующему периоду 2012 года). Реальная заработная плата увеличилась на 5,8% (в среднем по Российской Федерации - на 5,5%).</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Динамика основных экономических показателей в Самарской области повлияла на занятость населения и ситуацию на рынке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данным выборочных обследований населения по проблемам занятости, в 2013 году численность занятых граждан имеет тенденцию к росту: в среднем в I квартале она составляла 1 668,2 тыс. человек, во II квартале - 1 721,6 тыс. человек. В январе-июне 2013 года среднесписочная численность работников организаций области составила 1121,9 тыс. человек. Против соответствующего периода предыдущего года она незначительно снизилась (на 0,1%).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 данным мониторинга, проводимого министерством труда, занятости и миграционной политики Самарской области (далее - министерство), число работников, переведенных на неполную занятость по инициативе работодателя, увеличилось с начала года на 0,9 тыс. человек и по состоянию на 03.07.2013 составляло 2,2 тыс. человек (в том числе 1,4 тыс. человек были заняты неполное рабочее время, 0,8 тыс. человек находились в отпусках без сохранения заработной платы).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Численность безработных, рассчитанная по методологии Международной организации труда, в среднем в I квартале 2013 года составила 60,2 тыс. человек, во II квартале 2013 года - 62,3 тыс. человек, в III квартале 2013 года - 54,0 тыс. человек; уровень общей безработицы равен 3,1%, что ниже аналогичного показателя в среднем по Приволжскому федеральному округу (4,5%) и </w:t>
      </w:r>
      <w:r>
        <w:rPr>
          <w:rFonts w:ascii="Calibri" w:hAnsi="Calibri" w:cs="Calibri"/>
        </w:rPr>
        <w:lastRenderedPageBreak/>
        <w:t>Российской Федерации (5,2%).</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Следствием положительного влияния общеэкономических факторов и принимаемых в регионе мер по содействию занятости населения стало выравнивание положения и на регистрируемом рынке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Снизилось количество граждан, обратившихся за содействием в поиске подходящей работы: за 9 месяцев 2013 года поставлено на учет 50,1 тыс. человек (на 9,0% меньше показателя аналогичного периода предыдущего года), из них 39,3 тыс. человек - незанятые граждане (на 13,1% меньше показателя аналогичного периода предыдущего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Сократилась интенсивность признания граждан безработными: за 9 месяцев 2013 года официальный статус безработного получили 25,3 тыс. человек, что на 17,0% меньше, чем за аналогичный период 2012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результате численность зарегистрированных в службе занятости безработных по сравнению с началом 2013 года уменьшилась на 3,7 тыс. человек (или на 21,2%) и по состоянию на 30.09.2013 составляет 13,8 тыс. человек, уровень регистрируемой безработицы сократился за этот период с 1,0% до 0,8%.</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дальнейшем ситуация в сфере занятости населения и на рынке труда Самарской области будет определяться темпами развития экономики региона, эффективностью реализации принятых и планируемых мер по содействию занятости населения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Продолжающееся сокращение трудовых ресурсов области из-за снижения численности граждан трудоспособного возраста, старения населения повлечет за собой сокращение предложения рабочей силы на рынке труда. Частично уменьшение трудовых ресурсов вследствие демографических процессов будет компенсироваться повышением экономической активности населения области и привлечением иностранной рабочей силы.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Дальнейшая оптимизация численности персонала в связи со структурными изменениями в экономике области и модернизацией предприятий будет, с одной стороны, способствовать повышению эффективности занятости, с другой стороны, объективно сопровождаться процессом высвобождения работников, что может привести к росту численности безработных.</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малого и среднего бизнеса может в значительной степени способствовать увеличению количества рабочих мест. Вместе с тем в ближайшие годы возможен рост численности обратившихся в службу занятости населения с целью поиска работы таких категорий граждан, как индивидуальные предприниматели, адвокаты, нотариусы, занимающиеся частной практикой. Это может быть вызвано изменениями пенсионного законодательства в 2013 году, которые оказывают негативное влияние на вышеназванные слои бизнес-сообщества (в настоящее время они обязаны уплачивать фиксированный размер страхового взноса по обязательному пенсионному страхованию вместо страховых взносов, определяемых исходя из стоимости страхового года, таким образом, взносы для них увеличиваются более чем в 2 раза). Результатом таких изменений стало заметное снижение численности индивидуальных предпринимателей: по данным Самарастата, за 9 месяцев 2013 года - на 8,4 тыс.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Вступление России в ВТО обуславливает повышение требований к качеству рабочей силы. Уровень развития трудовых ресурсов, качество подготовки новой рабочей силы напрямую зависят от степени взаимодействия системы профессионального образования и работодателей. Международный опыт деятельности предприятий показывает, что работодатели тратят на подготовку и сертификацию своего персонала не менее 20% от общих затрат. В России этот показатель существенно ниже и составляет 0,8% для малого и среднего бизнеса и 12% - для крупного бизнеса (доклад президента Российского союза промышленников и предпринимателей Шохина А.Н.).</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профессионально-квалификационном составе безработных по состоянию на 30.06.2013 большая часть приходится на рабочих - 55,8%, на служащих - 41,3%. В структуре вакантных рабочих мест 75,3% вакансий - для рабочих и 24,7% - для служащих.</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Максимальная нагрузка безработных на 10 рабочих мест по состоянию на 30.09.2013 сложилась в группе руководителей органов власти и управления всех уровней, включая руководителей учреждений, организаций и предприятий (12 человек), а также в группе служащих, занятых подготовкой информации, оформлением документации, учетом и обслуживанием (10 человек); минимальная - в группе квалифицированных рабочих сельского, лесного, охотничьего </w:t>
      </w:r>
      <w:r>
        <w:rPr>
          <w:rFonts w:ascii="Calibri" w:hAnsi="Calibri" w:cs="Calibri"/>
        </w:rPr>
        <w:lastRenderedPageBreak/>
        <w:t>хозяйства, рыбоводства и рыболовства (1 человек), а также в группе квалифицированных рабочих крупных и мелких промышленных предприятий, художественных промыслов, строительства, транспорта, связи, геологии и разведки недр (2 человека).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Сложившаяся в регионе система подготовки кадров для экономики Самарской области в связи с огромной потребностью предприятий обрабатывающих отраслей в рабочих кадрах, а также в связи с вступлением Российской Федерации в ВТО требует существенной корректировки. Ее развитие необходимо обеспечить на базе высокотехнологичного современного оборудования с привлечением ведущих российских и зарубежных специалистов для реализации прикладных образовательных программ и стажировок.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Ключевыми факторами перераспределения трудовых ресурсов и обеспечения предприятий кадрами требуемого уровня квалификации являются профессиональная подготовка, переподготовка и повышение квалификации кадров.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этим Подпрограммой предусмотрен комплекс мероприятий по профессиональному обучению граждан, при этом важная роль отводится подготовке специалистов по рабочим профессиям (специальностям).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для повышения эффективности использования рабочей силы региона представляется чрезвычайно важным стимулирование со стороны государства развития кадрового потенциала организаций.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Положительный опыт реализации программы дополнительных мероприятий по снижению напряженности на рынке труда Самарской области на 2011 год в части организации опережающего обучения работников предприятий, проводящих модернизацию производств (всего в рамках указанной программы прошли обучение 5,7 тыс. работников), выявил, с одной стороны, серьезную потребность предприятий в такого рода государственной поддержке, а с другой стороны, отсутствие в подавляющем большинстве предприятий собственных программ развития.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Численность выпускников профессиональных учебных заведений, обращающихся в службу занятости с целью поиска подходящей работы, составила в 2011 году 3,5 тыс. человек, в 2012 году - 1,8 тыс. человек. За 9 месяцев 2013 года в службу занятости уже обратилось 1,1 тыс. выпускников профессиональных учебных заведений различного уровня. Среди них 37,7% выпускников со средним профессиональным образованием, 42,1% - с высшим образованием. Среди обратившихся в службу занятости с целью поиска работы выпускников с высшим образованием 55,6% получили специальности экономистов, менеджеров, юристов, что особенно затрудняет их трудоустройство, так как на региональном рынке труда наблюдается избыток таких специалистов.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2012 году в службу занятости по вопросам трудоустройства обратилось 1,8 тыс. выпускников (в 2011 году - более 3,5 тыс. человек), трудоустроено - 0,7 тыс. человек (2,2 тыс. человек). В 2011 году в рамках мероприятий по снижению напряженности на рынке труда Самарской области была организована стажировка более 1,8 тыс. человек. Несмотря на востребованность данного мероприятия как со стороны выпускников, так и со стороны работодателей в связи с отсутствием финансирования в 2012 году мероприятие по стажировке выпускников не реализовывалось. Это стало одной из причин снижения уровня трудоустройства этой категории граждан с 65% до 41,4%.</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несбалансированность объемов и профилей подготовки рабочих и специалистов с потребностями рынка труда, а также слабо сформированную мотивацию населения к востребованным, но "непрестижным" профессиям, важной задачей является содействие формированию положительного образа рабочих специальностей и корректировка существующей системы профессиональной ориентации. В этой связи Подпрограммой предусматривается решение задачи по развитию системы профессиональной ориентации населения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Регион сохраняет в своем составе территории, имеющие неодинаковые стартовые условия и потенциал социально-экономического развития и особенно монопрофильный характер экономики.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Это обусловливает рост дифференциации территорий области по уровню регистрируемой безработицы. Вариация этого показателя по области по состоянию на 30.09.2013 составляет 11,7 раза (по состоянию на 30.09.2012 - 7,8 раза). Максимальный уровень регистрируемой </w:t>
      </w:r>
      <w:r>
        <w:rPr>
          <w:rFonts w:ascii="Calibri" w:hAnsi="Calibri" w:cs="Calibri"/>
        </w:rPr>
        <w:lastRenderedPageBreak/>
        <w:t>безработицы в конце сентября 2013 года отмечался в муниципальных районах Приволжский (3,5%) и Хворостянский (2,3%), минимальный - в муниципальном районе Волжский (0,3%) и городском округе Самара (0,4%).</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Ситуация на рынках труда монопрофильных городских округов области в настоящее время стабилизирована. Численность безработных в городском округе Тольятти снизилась по сравнению с началом года на 23,7% до 2,7 тыс. человек (по состоянию на 30.09.2013), в городском округе Похвистнево - соответственно на 34,1% до 0,2 тыс. человек, в городском округе Чапаевск - на 9,0% до 0,5 тыс. человек, в городском округе Октябрьск - на 7,1% до 0,2 тыс. человек, в городе Нефтегорске - на 33,3% до 0,1 тыс. человек, в поселке городского типа Балашейка - на 12,5% до 7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Уровень регистрируемой безработицы по состоянию на 30.09.2013 в поселке городского типа Балашейка составлял 0,4%, в городском округе Тольятти - 0,6%, в городском округе Похвистнево - 1,1%, в городе Нефтегорске - 1,0%, что ниже среднего значения по Российской Федерации (1,2%). Уровень регистрируемой безработицы в городском округе Чапаевск соответствовал среднероссийскому значению, в городском округе Октябрьск был равен 1,5%.</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трудового потенциала категорий населения, относимых к группам "бедные" и "малообеспеченные", существенно усложняется ограниченными возможностями обеспечения им необходимого уровня образования, самостоятельного получения дополнительного образования или повышения своей квалификации. К особенной группе риска, испытывающей наибольшие трудности в развитии своего потенциала, а следовательно, расширении возможностей трудоустройства и увеличении своих доходов, относятся категории граждан, особо нуждающихся в социальной защите - инвалиды, многодетные родители, родители, воспитывающие детей-инвалидов, а также молодые специалисты - выпускники учебных заведений.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структуре безработных доля граждан предпенсионного возраста увеличилась за год с 12,7% (по состоянию на 30.09.2012) до 13,8% (по состоянию на 30.09.2013). Как правило, граждане предпенсионного возраста менее конкурентоспособны на рынке труда, а при наличии ограничений в труде по медицинским показаниям шансов найти работу становится еще меньше.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 сих пор не снижается острота проблемы занятости инвалидов. Несмотря на продолжающуюся в 2012 году стабилизацию ситуации на рынке труда Самарской области и снижение обращаемости граждан в службу занятости (по сравнению с 2011 годом численность обратившихся уменьшилась на 25,2%) число ищущих работу инвалидов снизилось не столь значительно (на 15,2%). Соответственно доля инвалидов, обратившихся за содействием в трудоустройстве, в общей численности поставленных на учет граждан увеличилась с 7,1% в 2011 году до 8,1% в 2012 году, что свидетельствует о необходимости создания дополнительных возможностей для трудоустройства данной категории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последние годы появилась устойчивая тенденция увеличения доли работающих инвалидов в их общей численности.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Благодаря проводимой службой занятости работе по содействию трудоустройству граждан с ограниченными возможностями здоровья уровень их трудоустройства в 2012 году составил 41,8% (в 2011 году - 41,4%).</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трудоустройство инвалидов традиционно сопряжено со значительными трудностями как объективного характера (предвзятое отношение работодателей, удаленность места предполагаемой работы, ограничения по определенным видам деятельности у самих инвалидов), так и субъективного (отсутствие у инвалидов мотивации к труду, недостаточно полное заполнение раздела "Профессиональная реабилитация" Индивидуальной программы реабилитации).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Аналогичная ситуация прослеживается в отношении многодетных родителей, родителей, воспитывающих детей-инвалидов. В 2012 году число ищущих работу граждан данной категории снизилось на 15,6%, а их доля в общей численности поставленных на учет граждан увеличилась с 0,7% до 0,8%. Доля безработных граждан этой категории, состоящих на учете, возросла с 0,9% до 1,0%.</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Поэтому одной из задач Подпрограммы является профессиональная реабилитация инвалидов, социальная интеграция инвалидов, многодетных родителей, родителей, воспитывающих детей-инвалидов, в общество, возвращение к трудовой деятельности после </w:t>
      </w:r>
      <w:r>
        <w:rPr>
          <w:rFonts w:ascii="Calibri" w:hAnsi="Calibri" w:cs="Calibri"/>
        </w:rPr>
        <w:lastRenderedPageBreak/>
        <w:t>длительного перерыва либо получения инвалидности.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Практика показывает, что реализация прав женщин на труд также не теряет актуальности, несмотря на то, что трудовым законодательством запрещается любая дискриминация при установлении и изменении условий труда. В службу занятости населения ежегодно обращается больше женщин, чем мужчин (в 2011 году - 53,5% против 46,5%, в 2012 году - 54,5% против 45,5%), хотя в структуре экономически активного населения трудоспособного возраста гендерные пропорции обратные (в 2011 году - 47,8% женщин против 52,2% мужчин, в 2012 году - 48,0% женщин против 52,0% мужчин). Процесс трудоустройства женщин занимает больше времени, чем у мужчин - 5,5 и 4,8 месяца соответственно.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Основная причина отказа женщине в трудоустройстве - необходимость предоставления ей льгот как матери или будущей матери малолетних детей. Единичные случаи обращения их в суд за защитой своих прав свидетельствуют о восприятии такой дискриминации как нормы жизни. В основе решения проблемы дискриминации на рынке труда должно быть информирование сторон трудовых отношений об их правах и обязанностях, способах защиты прав.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связи с тем, что на развитие трудовых ресурсов значительным образом влияет уровень жизни населения, решение проблемы расширения занятости категории граждан, особо нуждающихся в социальной защите (инвалиды, многодетные родители, родители, воспитывающие детей-инвалидов, а также молодые специалисты - выпускники учебных заведений), требует комплексного подхода, координации усилий различных органов государственной власти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актуальных задач Подпрограммы является преодоление такого негативного явления, как увеличение неформальной занятости, делающей труд гражданина незащищенным. Так, в 2012 году численность занятых в неформальном секторе экономики выросла до 199,2 тыс. человек, что составляет 11,8% общей численности занятых (в 2011 году - 193,5 тыс. человек или 11,7% общей численности занятых).</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источников восполнения трудовых ресурсов становится миграция. На первый план выходит задача привлечения высококвалифицированных специалистов.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иностранных работников, привлекаемых в Самарский регион, определяется исходя из потребности работодателей с учетом мнения профильных министерств.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докризисный период утвержденная Самарской области квота доходила до 43895 человек (в 2008 году). В кризисный период квота была уменьшена и составляла в 2009 году - 12446 человек, в 2010 году - 10785 человек, в 2011 году - 15927 человек. В посткризисный период квота составила в 2012 году - 19810 человек, в 2013 году - 24237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Потребность в привлекаемых в регион иностранных работниках постоянно возрастает. В текущем году потребность в иностранных работниках составила около 100 тыс. человек, из них было согласовано около 1/3 (29746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Доля высококвалифицированных работников, прибывших в Самарскую область в 2012 году, составила лишь 7,6% - 113 человек из визовых стран (при этом общая численность граждан, прибывших из визовых стран с целью работы по найму, составила 1486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Данная категория мигрантов прибыла в регион для работы в сфере культуры, спорта, услуг и строительства.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Одной из важных задач государственной миграционной политики Российской Федерации является содействие развитию внутренней трудовой миграции, способствующей решению проблемы сбалансированности регионального рынка труда, обеспечению потребности экономики в рабочей силе, модернизации, инновационному развитию и повышении конкурентоспособности ее отраслей.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расширения внутренней трудовой мобильности, повышения трудовой и экономической активности безработных граждан в Самарской области, обеспечения конкуренции на рынке труда путем оптимизации трудовой миграции предполагается реализация мер по содействию безработным гражданам в переезде и безработным гражданам и членам их семей в переселении в другую местность для трудоустройства.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восполнению трудовых ресурсов будет способствовать реализация государственной программы Самарской области "Оказание содействия добровольному переселению в Самарскую область соотечественников, проживающих за рубежом" на 2014 - 2018 годы, предусматривающей </w:t>
      </w:r>
      <w:r>
        <w:rPr>
          <w:rFonts w:ascii="Calibri" w:hAnsi="Calibri" w:cs="Calibri"/>
        </w:rPr>
        <w:lastRenderedPageBreak/>
        <w:t>содействие переселению на постоянное место жительства в Самарскую область квалифицированных специалистов и членов их семей, предоставление соотечественникам системы государственных гарантий и мер социальной поддержки, направленных на стимулирование и оказание содействия их добровольному переселению в Самарскую область.</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Сегодня задачи улучшения условий и охраны труда работающего населения Самарской области, сокращения рабочих мест с вредными и опасными условиями труда, реструктуризации вредных производств выходят на новый уровень и являются одной из важнейших составляющих модернизации экономики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Статистические данные свидетельствуют о том, что в течение последних лет показатели производственного травматизма и профессиональной заболеваемости в Самарской области имеют динамику, отраженную в </w:t>
      </w:r>
      <w:hyperlink w:anchor="Par643" w:history="1">
        <w:r>
          <w:rPr>
            <w:rFonts w:ascii="Calibri" w:hAnsi="Calibri" w:cs="Calibri"/>
            <w:color w:val="0000FF"/>
          </w:rPr>
          <w:t>таблице 1</w:t>
        </w:r>
      </w:hyperlink>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78"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3"/>
        <w:rPr>
          <w:rFonts w:ascii="Calibri" w:hAnsi="Calibri" w:cs="Calibri"/>
        </w:rPr>
      </w:pPr>
      <w:bookmarkStart w:id="19" w:name="Par643"/>
      <w:bookmarkEnd w:id="19"/>
      <w:r>
        <w:rPr>
          <w:rFonts w:ascii="Calibri" w:hAnsi="Calibri" w:cs="Calibri"/>
        </w:rPr>
        <w:t>Таблица 1</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79"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5672"/>
        <w:gridCol w:w="793"/>
        <w:gridCol w:w="794"/>
        <w:gridCol w:w="794"/>
        <w:gridCol w:w="794"/>
        <w:gridCol w:w="794"/>
      </w:tblGrid>
      <w:tr w:rsidR="00E2700E">
        <w:tc>
          <w:tcPr>
            <w:tcW w:w="567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w:t>
            </w:r>
          </w:p>
        </w:tc>
        <w:tc>
          <w:tcPr>
            <w:tcW w:w="3969"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Годы</w:t>
            </w:r>
          </w:p>
        </w:tc>
      </w:tr>
      <w:tr w:rsidR="00E2700E">
        <w:tc>
          <w:tcPr>
            <w:tcW w:w="567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7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2009</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2010</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2011</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2012</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r>
      <w:tr w:rsidR="00E2700E">
        <w:tc>
          <w:tcPr>
            <w:tcW w:w="5672"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со смертельным исходом, человек (по данным Государственной инспекции труда в Самарской области)</w:t>
            </w:r>
          </w:p>
        </w:tc>
        <w:tc>
          <w:tcPr>
            <w:tcW w:w="793"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w:t>
            </w:r>
          </w:p>
        </w:tc>
        <w:tc>
          <w:tcPr>
            <w:tcW w:w="79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w:t>
            </w:r>
          </w:p>
        </w:tc>
        <w:tc>
          <w:tcPr>
            <w:tcW w:w="79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66</w:t>
            </w:r>
          </w:p>
        </w:tc>
        <w:tc>
          <w:tcPr>
            <w:tcW w:w="79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79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r>
      <w:tr w:rsidR="00E2700E">
        <w:tc>
          <w:tcPr>
            <w:tcW w:w="567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пострадавших в результате несчастных случаев на производстве с утратой трудоспособности на 1 рабочий день и более, человек (по данным государственного учреждения - Самарского регионального отделения Фонда социального страхования Российской Федерации)</w:t>
            </w:r>
          </w:p>
        </w:tc>
        <w:tc>
          <w:tcPr>
            <w:tcW w:w="7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1119</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1365</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1235</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1169</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1068</w:t>
            </w:r>
          </w:p>
        </w:tc>
      </w:tr>
      <w:tr w:rsidR="00E2700E">
        <w:tc>
          <w:tcPr>
            <w:tcW w:w="567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дней временной нетрудоспособности в связи с несчастным случаем на производстве в расчете на 1 пострадавшего (по данным государственного учреждения - Самарского регионального отделения Фонда социального страхования Российской Федерации)</w:t>
            </w:r>
          </w:p>
        </w:tc>
        <w:tc>
          <w:tcPr>
            <w:tcW w:w="7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r>
      <w:tr w:rsidR="00E2700E">
        <w:tc>
          <w:tcPr>
            <w:tcW w:w="567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человек (по данным Управления Роспотребнадзора по Самарской области)</w:t>
            </w:r>
          </w:p>
        </w:tc>
        <w:tc>
          <w:tcPr>
            <w:tcW w:w="7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361</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364</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379</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288</w:t>
            </w:r>
          </w:p>
        </w:tc>
      </w:tr>
    </w:tbl>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Основной причиной тяжелых, групповых и несчастных случаев на производстве со смертельным исходом в Самарской области является неудовлетворительная организация производства работ.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0"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 другим причинам относятся недостатки в организации и проведении подготовки персонала по охране труда, неудовлетворительное содержание и недостатки в организации рабочих мест, неприменение средств индивидуальной защиты и нарушение работниками трудового распорядка и </w:t>
      </w:r>
      <w:r>
        <w:rPr>
          <w:rFonts w:ascii="Calibri" w:hAnsi="Calibri" w:cs="Calibri"/>
        </w:rPr>
        <w:lastRenderedPageBreak/>
        <w:t>дисциплины труда.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1"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Важным механизмом стимулирования работодателей к контролю и улучшению условий труда на рабочих местах, а также созданию эффективных рабочих мест с безопасными условиями труда является оценка условий труда на рабочих местах </w:t>
      </w:r>
      <w:hyperlink w:anchor="Par687" w:history="1">
        <w:r>
          <w:rPr>
            <w:rFonts w:ascii="Calibri" w:hAnsi="Calibri" w:cs="Calibri"/>
            <w:color w:val="0000FF"/>
          </w:rPr>
          <w:t>(таблица 2)</w:t>
        </w:r>
      </w:hyperlink>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2"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3"/>
        <w:rPr>
          <w:rFonts w:ascii="Calibri" w:hAnsi="Calibri" w:cs="Calibri"/>
        </w:rPr>
      </w:pPr>
      <w:bookmarkStart w:id="20" w:name="Par687"/>
      <w:bookmarkEnd w:id="20"/>
      <w:r>
        <w:rPr>
          <w:rFonts w:ascii="Calibri" w:hAnsi="Calibri" w:cs="Calibri"/>
        </w:rPr>
        <w:t>Таблица 2</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83"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4649"/>
        <w:gridCol w:w="935"/>
        <w:gridCol w:w="936"/>
        <w:gridCol w:w="935"/>
        <w:gridCol w:w="1077"/>
        <w:gridCol w:w="1020"/>
      </w:tblGrid>
      <w:tr w:rsidR="00E2700E">
        <w:tc>
          <w:tcPr>
            <w:tcW w:w="464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w:t>
            </w:r>
          </w:p>
        </w:tc>
        <w:tc>
          <w:tcPr>
            <w:tcW w:w="4903"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Годы</w:t>
            </w:r>
          </w:p>
        </w:tc>
      </w:tr>
      <w:tr w:rsidR="00E2700E">
        <w:tc>
          <w:tcPr>
            <w:tcW w:w="464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2009</w:t>
            </w:r>
          </w:p>
        </w:tc>
        <w:tc>
          <w:tcPr>
            <w:tcW w:w="93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2010</w:t>
            </w:r>
          </w:p>
        </w:tc>
        <w:tc>
          <w:tcPr>
            <w:tcW w:w="9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2011</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2012</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r>
      <w:tr w:rsidR="00E2700E">
        <w:tc>
          <w:tcPr>
            <w:tcW w:w="4649"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рабочих мест, на которых проведена аттестация рабочих мест по условиям труда, единиц (по данным министерства труда, занятости и миграционной политики Самарской области)</w:t>
            </w:r>
          </w:p>
        </w:tc>
        <w:tc>
          <w:tcPr>
            <w:tcW w:w="935"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53730</w:t>
            </w:r>
          </w:p>
        </w:tc>
        <w:tc>
          <w:tcPr>
            <w:tcW w:w="936"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73878</w:t>
            </w:r>
          </w:p>
        </w:tc>
        <w:tc>
          <w:tcPr>
            <w:tcW w:w="935"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67985</w:t>
            </w:r>
          </w:p>
        </w:tc>
        <w:tc>
          <w:tcPr>
            <w:tcW w:w="107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104972</w:t>
            </w:r>
          </w:p>
        </w:tc>
        <w:tc>
          <w:tcPr>
            <w:tcW w:w="1020"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113194</w:t>
            </w:r>
          </w:p>
        </w:tc>
      </w:tr>
      <w:tr w:rsidR="00E2700E">
        <w:tc>
          <w:tcPr>
            <w:tcW w:w="4649"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Удельный вес рабочих мест, на которых проведена аттестация рабочих мест по условиям труда, в общем количестве рабочих мест, % (по данным министерства труда, занятости и миграционной политики Самарской области)</w:t>
            </w:r>
          </w:p>
        </w:tc>
        <w:tc>
          <w:tcPr>
            <w:tcW w:w="9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w:t>
            </w:r>
          </w:p>
        </w:tc>
        <w:tc>
          <w:tcPr>
            <w:tcW w:w="93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27,5</w:t>
            </w:r>
          </w:p>
        </w:tc>
        <w:tc>
          <w:tcPr>
            <w:tcW w:w="9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46,9</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проведения аттестации рабочих по условиям труда в 2009 - 2013 годах позволяет сделать следующие выводы.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4"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работодателей, проводящих оценку условий труда в соответствии с действующим законодательством, на территории Самарской области с каждым годом увеличивается. Если в 2009 году оценку условий труда в форме аттестации рабочих мест по условиям труда провели около 950 организаций на 54 тыс. рабочих мест, то в 2013 году - свыше 3150 организаций на более чем 113 тыс. рабочих мест. Однако темпы работы по проведению оценки условий труда остаются недостаточными.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5"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Всего за период с 2009 по 2013 год оценку условий труда в форме аттестации рабочих мест по условиям труда провела 10031 организация на 413759 рабочих местах, что составляет 46,9% от общего количества рабочих мест в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6"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Обязанность предоставлять существенные компенсации, назначаемые по результатам оценки условий труда, стимулировала работодателей проводить работу по улучшению условий труда уже непосредственно перед проведением работы по оценке условий труда и в ходе ее проведения.</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7"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ежегодный рост количества рабочих мест на территории Самарской области, на которых проведена оценка условий труда в соответствии с действующим законодательством, проводимый мониторинг свидетельствует о недостаточных объемах этой работы и недостаточном внимании к ее проведению со стороны работодателей.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8"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многих организациях региона, в особенности на предприятиях малого бизнеса, работа по оценке условий труда не проводится, что является нарушением трудового законодательства.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89"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Анализ удельной численности работников, занятых во вредных и (или) опасных условиях труда </w:t>
      </w:r>
      <w:hyperlink w:anchor="Par727" w:history="1">
        <w:r>
          <w:rPr>
            <w:rFonts w:ascii="Calibri" w:hAnsi="Calibri" w:cs="Calibri"/>
            <w:color w:val="0000FF"/>
          </w:rPr>
          <w:t>(таблица 3)</w:t>
        </w:r>
      </w:hyperlink>
      <w:r>
        <w:rPr>
          <w:rFonts w:ascii="Calibri" w:hAnsi="Calibri" w:cs="Calibri"/>
        </w:rPr>
        <w:t>, позволяет сделать следующие выводы.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0"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3"/>
        <w:rPr>
          <w:rFonts w:ascii="Calibri" w:hAnsi="Calibri" w:cs="Calibri"/>
        </w:rPr>
      </w:pPr>
      <w:bookmarkStart w:id="21" w:name="Par727"/>
      <w:bookmarkEnd w:id="21"/>
      <w:r>
        <w:rPr>
          <w:rFonts w:ascii="Calibri" w:hAnsi="Calibri" w:cs="Calibri"/>
        </w:rPr>
        <w:t>Таблица 3</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91"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3742"/>
        <w:gridCol w:w="1191"/>
        <w:gridCol w:w="1191"/>
        <w:gridCol w:w="1174"/>
        <w:gridCol w:w="1174"/>
        <w:gridCol w:w="1174"/>
      </w:tblGrid>
      <w:tr w:rsidR="00E2700E">
        <w:tc>
          <w:tcPr>
            <w:tcW w:w="374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w:t>
            </w:r>
          </w:p>
        </w:tc>
        <w:tc>
          <w:tcPr>
            <w:tcW w:w="59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Годы</w:t>
            </w:r>
          </w:p>
        </w:tc>
      </w:tr>
      <w:tr w:rsidR="00E2700E">
        <w:tc>
          <w:tcPr>
            <w:tcW w:w="374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2009</w:t>
            </w:r>
          </w:p>
        </w:tc>
        <w:tc>
          <w:tcPr>
            <w:tcW w:w="119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2010</w:t>
            </w:r>
          </w:p>
        </w:tc>
        <w:tc>
          <w:tcPr>
            <w:tcW w:w="11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2011</w:t>
            </w:r>
          </w:p>
        </w:tc>
        <w:tc>
          <w:tcPr>
            <w:tcW w:w="11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2012</w:t>
            </w:r>
          </w:p>
        </w:tc>
        <w:tc>
          <w:tcPr>
            <w:tcW w:w="11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2013</w:t>
            </w:r>
          </w:p>
        </w:tc>
      </w:tr>
      <w:tr w:rsidR="00E2700E">
        <w:tc>
          <w:tcPr>
            <w:tcW w:w="3742"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Общая численность работников, человек (по данным государственного учреждения - Самарского регионального отделения Фонда социального страхования Российской Федерации)</w:t>
            </w:r>
          </w:p>
        </w:tc>
        <w:tc>
          <w:tcPr>
            <w:tcW w:w="1191"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1531606</w:t>
            </w:r>
          </w:p>
        </w:tc>
        <w:tc>
          <w:tcPr>
            <w:tcW w:w="1191"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1456810</w:t>
            </w:r>
          </w:p>
        </w:tc>
        <w:tc>
          <w:tcPr>
            <w:tcW w:w="117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1485121</w:t>
            </w:r>
          </w:p>
        </w:tc>
        <w:tc>
          <w:tcPr>
            <w:tcW w:w="117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1472121</w:t>
            </w:r>
          </w:p>
        </w:tc>
        <w:tc>
          <w:tcPr>
            <w:tcW w:w="117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1459268</w:t>
            </w:r>
          </w:p>
        </w:tc>
      </w:tr>
      <w:tr w:rsidR="00E2700E">
        <w:tc>
          <w:tcPr>
            <w:tcW w:w="374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работников, занятых во вредных и (или) опасных условиях труда, человек (по данным территориального органа Федеральной службы государственной статистики по Самарской области)</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101808</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107559</w:t>
            </w:r>
          </w:p>
        </w:tc>
        <w:tc>
          <w:tcPr>
            <w:tcW w:w="11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107639</w:t>
            </w:r>
          </w:p>
        </w:tc>
        <w:tc>
          <w:tcPr>
            <w:tcW w:w="11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123343</w:t>
            </w:r>
          </w:p>
        </w:tc>
        <w:tc>
          <w:tcPr>
            <w:tcW w:w="11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130790</w:t>
            </w:r>
          </w:p>
        </w:tc>
      </w:tr>
      <w:tr w:rsidR="00E2700E">
        <w:tc>
          <w:tcPr>
            <w:tcW w:w="374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Удельный вес работников, занятых во вредных и (или) опасных условиях труда, в общей численности работников, % (по данным территориального органа Федеральной службы государственной статистики по Самарской области)</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26,2</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27,1</w:t>
            </w:r>
          </w:p>
        </w:tc>
        <w:tc>
          <w:tcPr>
            <w:tcW w:w="11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27,6</w:t>
            </w:r>
          </w:p>
        </w:tc>
        <w:tc>
          <w:tcPr>
            <w:tcW w:w="11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31,7</w:t>
            </w:r>
          </w:p>
        </w:tc>
        <w:tc>
          <w:tcPr>
            <w:tcW w:w="11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33,3</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2013 году у работодателей, осуществляющих свою деятельность на территории Самарской области по добыче полезных ископаемых, в обрабатывающих производствах, в строительстве, на транспорте и в связи, каждый третий работник был занят в условиях, не отвечающих санитарно-гигиеническим нормам. Такое положение связано с высокой степенью износа основных фондов организаций и с самой структурой экономики Самарской области, в которой преобладают виды деятельности, объективно связанные со сложными климатическими условиями и наличием опасных и вредных производственных факторов (нефтедобывающая, газовая, нефтегазовая, химическая и нефтехимическая, топливная, металлургическая промышленность).</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92"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Абзацы пятьдесят седьмой - восемьдесят третий утратили силу. - </w:t>
      </w:r>
      <w:hyperlink r:id="rId93"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качества и доступности оказываемых государственных услуг, уровня удовлетворенности граждан и работодателей качеством предоставления государственных услуг необходимо развитие материально-технической базы учреждений, подведомственных министерству.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подведомственные министерству государственные казенные учреждения Самарской области центры занятости населения городских округов и муниципальных районов (далее - центры занятости) занимают 37 объектов недвижимости, из них в федеральной собственности - 2 объекта недвижимости, в областной собственности - 23 объекта недвижимости, в муниципальной собственности - 12 объектов недвижимости.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Возросшая численность пользователей услуг службы занятости, необходимость создания безбарьерной среды, расширение спектра форм и методов взаимодействия с безработными гражданами, а также работодателями требуют переоснащения многих зданий и помещений, проведения в них ремонтных работ, чтобы места предоставления государственных услуг в соответствии с административными регламентами были оборудованы с учетом стандарта комфортности предоставления государственных услуг.</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в 8 центрах занятости помещения для работы с гражданами размещены на втором этаже и выше, что в отсутствие лифта ограничивает доступ маломобильным гражданам. Маленькая площадь помещений также не позволяет качественно в комфортных условиях предоставлять государственные услуги.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Материально-техническая база центров занятости в большинстве случаев при дефиците бюджетных средств не успевает обновляться и соответствовать быстро меняющимся нормам пожарной безопасности и законодательству о санитарно-эпидемиологическом благополучии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процессе длительной эксплуатации здания и помещения центров занятости физически и морально устарели и частично утратили первоначальные эксплуатационные качества. При этом в отдельных случаях здания (помещения), строения, сооружения и территории, в комплексе вводимые в эксплуатацию в прошлом столетии, не соответствуют действующим санитарным, техническим, противопожарным, строительным и иным правилам и нормам, тем самым препятствуя внедрению стандартов комфортности, полноты и качества предоставления государственных услуг в сфере содействия занятости населения 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занятости занимают помещения, в которых ранее не предусматривалось устройство гардеробов, мест общего пользования для граждан, пандусов для инвалидов.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период эксплуатации здания (помещения) начиная с года постройки (1916 - 1995 годы) из-за недостаточного финансирования не подвергались капитальному ремонту, в результате чего они в настоящее время находятся в аварийном состоянии.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период с 2010 по 2011 год министерством были отремонтированы и приведены в соответствие с действующими санитарными, техническими и противопожарными нормами 3 объекта недвижимости.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необходимо провести капитальный ремонт еще 32 объектов недвижимости, из них 11 объектов недвижимости находятся в муниципальной собственности и предоставлены центрам занятости на праве аренды.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времени постройки зданий (1916 год), несоответствия расположения помещений </w:t>
      </w:r>
      <w:r>
        <w:rPr>
          <w:rFonts w:ascii="Calibri" w:hAnsi="Calibri" w:cs="Calibri"/>
        </w:rPr>
        <w:lastRenderedPageBreak/>
        <w:t>(выше первого этажа), отсутствия в здании лифта, а также несоответствия площади занимаемых помещений стандартам комфортности, полноты и качества предоставления государственных услуг в сфере занятости населения необходимо приобрести для 2 центров занятости другие здания или помещения, соответствующие всем необходимым требованиям, предъявляемым к размещению мест предоставления государственных услуг.</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вышеуказанных мероприятий предотвратит возникновение аварийных ситуаций и позволит привести состояние зданий и помещений центров занятости в соответствие с действующими санитарными, техническими, противопожарными, строительными и иными правилами и нормами, а также позволит обеспечить доступность, комфортность и повысить качество предоставления государственных услуг.</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Проведенный анализ состояния сферы реализации Подпрограммы выявил необходимость проведения работы, направленной на повышение эффективности использования трудовых ресурсов, по следующим направлениям: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росту экономической активности и трудовой мобильности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активной социальной политики, направленной на повышение профессиональной конкурентоспособности граждан, особенно из групп социального риска, посредством профессионального обучения и формирования мотивации трудовой деятельности;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самостоятельной занятости трудоспособного населения и содействие в повышении предпринимательской инициативы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трудовой миграции;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условий для сохранения рабочей силы Самарской области и повышения качества рабочих мест.</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2" w:name="Par780"/>
      <w:bookmarkEnd w:id="22"/>
      <w:r>
        <w:rPr>
          <w:rFonts w:ascii="Calibri" w:hAnsi="Calibri" w:cs="Calibri"/>
        </w:rPr>
        <w:t>2. Цели и задачи Подпрограммы, сроки и этапы их реализации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поддержания устойчивого экономического развития региона и повышения благосостояния граждан важнейшим приоритетом является повышение эффективности использования трудовых ресурсов. В соответствии со </w:t>
      </w:r>
      <w:hyperlink r:id="rId94" w:history="1">
        <w:r>
          <w:rPr>
            <w:rFonts w:ascii="Calibri" w:hAnsi="Calibri" w:cs="Calibri"/>
            <w:color w:val="0000FF"/>
          </w:rPr>
          <w:t>Стратегией</w:t>
        </w:r>
      </w:hyperlink>
      <w:r>
        <w:rPr>
          <w:rFonts w:ascii="Calibri" w:hAnsi="Calibri" w:cs="Calibri"/>
        </w:rPr>
        <w:t xml:space="preserve"> социально-экономического развития Самарской области на период до 2020 года, одобренной постановлением Правительства Самарской области от 9 октября 2006 года N 129, одной из основных задач государственной политики в сфере реализации Подпрограммы является развитие кадрового потенциала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указанных приоритетов государственной политики сформирована настоящая Подпрограмма, целями которой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профессиональной конкурентоспособности и трудовой мобильности населения на рынке труда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уровня использования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повышение эффективности регулирования процессов использования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поставленных целей потребуется реализация мероприятий, направленных на решение следующих основных задач:</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системы профессиональной ориентации населения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профессионального обучения и дополнительного профессионального образования граждан и формирование региональной системы сертификации профессиональных квалификаций;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полномочий по содействию трудоустройству граждан, обеспечение социальной поддержки безработных граждан, повышение уровня экономической активности отдельных категорий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оптимизация трудовой миграции;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сохранение рабочей силы Самарской области и повышение качества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созданию рабочих мест в сфере малого и среднего бизнеса;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механизма управления рынком труда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2015 года. - </w:t>
      </w:r>
      <w:hyperlink r:id="rId96"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период 2014 - 2020 годов.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Подпрограмма реализуется в один этап.</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3" w:name="Par800"/>
      <w:bookmarkEnd w:id="23"/>
      <w:r>
        <w:rPr>
          <w:rFonts w:ascii="Calibri" w:hAnsi="Calibri" w:cs="Calibri"/>
        </w:rPr>
        <w:t>3. Показатели (индикаторы), характеризующие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ежегодный ход и итоги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оценки степени достижения целей и решения поставленных задач Подпрограммы применяется комплекс показателей (индикаторов).</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983" w:history="1">
        <w:r>
          <w:rPr>
            <w:rFonts w:ascii="Calibri" w:hAnsi="Calibri" w:cs="Calibri"/>
            <w:color w:val="0000FF"/>
          </w:rPr>
          <w:t>Перечень</w:t>
        </w:r>
      </w:hyperlink>
      <w:r>
        <w:rPr>
          <w:rFonts w:ascii="Calibri" w:hAnsi="Calibri" w:cs="Calibri"/>
        </w:rPr>
        <w:t xml:space="preserve"> показателей (индикаторов) достижения целей и решения поставленных задач Подпрограммы, а также их значения представлены в приложении 1 к Подпрограмме.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4" w:name="Par806"/>
      <w:bookmarkEnd w:id="24"/>
      <w:r>
        <w:rPr>
          <w:rFonts w:ascii="Calibri" w:hAnsi="Calibri" w:cs="Calibri"/>
        </w:rPr>
        <w:t>4. Перечень мероприятий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целей и решение поставленных задач Подпрограммы осуществляются путем скоординированного выполнения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мероприятий Подпрограммы соответствуют целям и поставленным задачам.</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1500" w:history="1">
        <w:r>
          <w:rPr>
            <w:rFonts w:ascii="Calibri" w:hAnsi="Calibri" w:cs="Calibri"/>
            <w:color w:val="0000FF"/>
          </w:rPr>
          <w:t>Перечень</w:t>
        </w:r>
      </w:hyperlink>
      <w:r>
        <w:rPr>
          <w:rFonts w:ascii="Calibri" w:hAnsi="Calibri" w:cs="Calibri"/>
        </w:rPr>
        <w:t xml:space="preserve"> мероприятий, а также информация о необходимых для реализации каждого мероприятия финансовых ресурсах, сроках их реализации и исполнителях приведены в приложении 2 к Подпрограмме.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Подпрограммы предусмотрено оказание государственных услуг (выполнение работ) центрами занятости. </w:t>
      </w:r>
      <w:hyperlink w:anchor="Par3526" w:history="1">
        <w:r>
          <w:rPr>
            <w:rFonts w:ascii="Calibri" w:hAnsi="Calibri" w:cs="Calibri"/>
            <w:color w:val="0000FF"/>
          </w:rPr>
          <w:t>Прогноз</w:t>
        </w:r>
      </w:hyperlink>
      <w:r>
        <w:rPr>
          <w:rFonts w:ascii="Calibri" w:hAnsi="Calibri" w:cs="Calibri"/>
        </w:rPr>
        <w:t xml:space="preserve"> сводных показателей государственных заданий на очередной финансовый год и плановый период приведен в приложении 11 к Подпрограмме.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5" w:name="Par813"/>
      <w:bookmarkEnd w:id="25"/>
      <w:r>
        <w:rPr>
          <w:rFonts w:ascii="Calibri" w:hAnsi="Calibri" w:cs="Calibri"/>
        </w:rPr>
        <w:t>5. Обоснование ресурсного обеспечения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финансового обеспечения реализации мероприятий Подпрограммы основывается на принципах и нормах действующего законодательства.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осуществляется за счет средств областного бюджета, в том числе формируемых за счет поступающих в областной бюджет средств федерального бюджета, внебюджетных источников.</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7"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2908" w:history="1">
        <w:r>
          <w:rPr>
            <w:rFonts w:ascii="Calibri" w:hAnsi="Calibri" w:cs="Calibri"/>
            <w:color w:val="0000FF"/>
          </w:rPr>
          <w:t>Распределение</w:t>
        </w:r>
      </w:hyperlink>
      <w:r>
        <w:rPr>
          <w:rFonts w:ascii="Calibri" w:hAnsi="Calibri" w:cs="Calibri"/>
        </w:rPr>
        <w:t xml:space="preserve"> средств, выделенных на реализацию Подпрограммы, по годам в разрезе главных распорядителей средств областного бюджета представлено в приложении 3 к Подпрограмме.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финансирования Подпрограммы в 2014 - 2020 годах составляет 7 031 064,4 тыс. рублей, в том числе:</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8"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 году - 1 199 267,3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9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2015 году - 951 836,7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2016 году - 945 157,9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1"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2017 году - 948 104,4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2018 году - 1 000 950,2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2019 году - 990 352,7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2020 году - 995 395,2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 включает 4 894 922,7 тыс. рублей - средства областного бюджета, формируемые за счет поступающих из федерального бюджета субвенций на осуществление переданного полномочия по осуществлению социальных выплат гражданам, признанным в установленном порядке </w:t>
      </w:r>
      <w:r>
        <w:rPr>
          <w:rFonts w:ascii="Calibri" w:hAnsi="Calibri" w:cs="Calibri"/>
        </w:rPr>
        <w:lastRenderedPageBreak/>
        <w:t>безработными;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6"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2 136 141,73 тыс. рублей - средства областного бюджета.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07"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реализации мероприятий, направленных на комплексное решение поставленных в Подпрограмме задач, предполагается осуществить финансирование мероприятий за счет внебюджетных средств в объеме 7 073 171,6 тыс. рублей (1 732 616,8 тыс. рублей - средства Фонда социального страхования Российской Федерации; 5 340 554,8 тыс. рублей - средства открытого акционерного общества "Трансаммиак", открытого акционерного общества "Куйбышевский нефтеперерабатывающий завод", Самарского филиала открытого акционерного общества "Волжская территориальная генерирующая компания", филиала открытого акционерного общества "Федеральная гидрогенерирующая компания - РусГидро" - "Жигулевская ГЭС", общества с ограниченной ответственностью "Тольяттикаучук", открытого акционерного общества "Промсинтез", федерального казенного предприятия "Самарский завод "Коммунар", закрытого акционерного общества "Группа компаний АКОМ").</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8"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Справочная </w:t>
      </w:r>
      <w:hyperlink w:anchor="Par2835" w:history="1">
        <w:r>
          <w:rPr>
            <w:rFonts w:ascii="Calibri" w:hAnsi="Calibri" w:cs="Calibri"/>
            <w:color w:val="0000FF"/>
          </w:rPr>
          <w:t>информация</w:t>
        </w:r>
      </w:hyperlink>
      <w:r>
        <w:rPr>
          <w:rFonts w:ascii="Calibri" w:hAnsi="Calibri" w:cs="Calibri"/>
        </w:rPr>
        <w:t xml:space="preserve"> о предполагаемом объеме финансирования мероприятий за счет внебюджетных источников, направленных на решение задач Подпрограммы, приведена в приложении 2.1 к Подпрограмме. Указанные положения не являются основанием возникновения обязательств, подлежащих исполнению за счет внебюджетных источников. Обязательства юридических лиц по участию в решении определенных Подпрограммой задач возникают по основаниям, установленным гражданским законодательством.</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09"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Финансирование всех мероприятий, указанных в </w:t>
      </w:r>
      <w:hyperlink w:anchor="Par1500" w:history="1">
        <w:r>
          <w:rPr>
            <w:rFonts w:ascii="Calibri" w:hAnsi="Calibri" w:cs="Calibri"/>
            <w:color w:val="0000FF"/>
          </w:rPr>
          <w:t>приложении 2</w:t>
        </w:r>
      </w:hyperlink>
      <w:r>
        <w:rPr>
          <w:rFonts w:ascii="Calibri" w:hAnsi="Calibri" w:cs="Calibri"/>
        </w:rPr>
        <w:t xml:space="preserve"> к Подпрограмме, осуществляется за счет средств областного бюджета, за исключением мероприятий, указанных в </w:t>
      </w:r>
      <w:hyperlink w:anchor="Par2061" w:history="1">
        <w:r>
          <w:rPr>
            <w:rFonts w:ascii="Calibri" w:hAnsi="Calibri" w:cs="Calibri"/>
            <w:color w:val="0000FF"/>
          </w:rPr>
          <w:t>пунктах 2.1.11</w:t>
        </w:r>
      </w:hyperlink>
      <w:r>
        <w:rPr>
          <w:rFonts w:ascii="Calibri" w:hAnsi="Calibri" w:cs="Calibri"/>
        </w:rPr>
        <w:t xml:space="preserve"> - </w:t>
      </w:r>
      <w:hyperlink w:anchor="Par2103" w:history="1">
        <w:r>
          <w:rPr>
            <w:rFonts w:ascii="Calibri" w:hAnsi="Calibri" w:cs="Calibri"/>
            <w:color w:val="0000FF"/>
          </w:rPr>
          <w:t>2.1.13 приложения 2</w:t>
        </w:r>
      </w:hyperlink>
      <w:r>
        <w:rPr>
          <w:rFonts w:ascii="Calibri" w:hAnsi="Calibri" w:cs="Calibri"/>
        </w:rPr>
        <w:t xml:space="preserve"> к Подпрограмме, которые финансируются за счет средств областного бюджета, формируемых за счет поступающих из федерального бюджета субвенций на осуществление переданного полномочия по осуществлению социальных выплат гражданам, признанным в установленном порядке безработными.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1534" w:history="1">
        <w:r>
          <w:rPr>
            <w:rFonts w:ascii="Calibri" w:hAnsi="Calibri" w:cs="Calibri"/>
            <w:color w:val="0000FF"/>
          </w:rPr>
          <w:t>пунктах 1.1.2</w:t>
        </w:r>
      </w:hyperlink>
      <w:r>
        <w:rPr>
          <w:rFonts w:ascii="Calibri" w:hAnsi="Calibri" w:cs="Calibri"/>
        </w:rPr>
        <w:t xml:space="preserve"> - </w:t>
      </w:r>
      <w:hyperlink w:anchor="Par1576" w:history="1">
        <w:r>
          <w:rPr>
            <w:rFonts w:ascii="Calibri" w:hAnsi="Calibri" w:cs="Calibri"/>
            <w:color w:val="0000FF"/>
          </w:rPr>
          <w:t>1.1.4</w:t>
        </w:r>
      </w:hyperlink>
      <w:r>
        <w:rPr>
          <w:rFonts w:ascii="Calibri" w:hAnsi="Calibri" w:cs="Calibri"/>
        </w:rPr>
        <w:t xml:space="preserve">, </w:t>
      </w:r>
      <w:hyperlink w:anchor="Par1593" w:history="1">
        <w:r>
          <w:rPr>
            <w:rFonts w:ascii="Calibri" w:hAnsi="Calibri" w:cs="Calibri"/>
            <w:color w:val="0000FF"/>
          </w:rPr>
          <w:t>1.1.6</w:t>
        </w:r>
      </w:hyperlink>
      <w:r>
        <w:rPr>
          <w:rFonts w:ascii="Calibri" w:hAnsi="Calibri" w:cs="Calibri"/>
        </w:rPr>
        <w:t xml:space="preserve"> - </w:t>
      </w:r>
      <w:hyperlink w:anchor="Par1617" w:history="1">
        <w:r>
          <w:rPr>
            <w:rFonts w:ascii="Calibri" w:hAnsi="Calibri" w:cs="Calibri"/>
            <w:color w:val="0000FF"/>
          </w:rPr>
          <w:t>1.1.8</w:t>
        </w:r>
      </w:hyperlink>
      <w:r>
        <w:rPr>
          <w:rFonts w:ascii="Calibri" w:hAnsi="Calibri" w:cs="Calibri"/>
        </w:rPr>
        <w:t xml:space="preserve">, </w:t>
      </w:r>
      <w:hyperlink w:anchor="Par1663" w:history="1">
        <w:r>
          <w:rPr>
            <w:rFonts w:ascii="Calibri" w:hAnsi="Calibri" w:cs="Calibri"/>
            <w:color w:val="0000FF"/>
          </w:rPr>
          <w:t>1.2.1.1</w:t>
        </w:r>
      </w:hyperlink>
      <w:r>
        <w:rPr>
          <w:rFonts w:ascii="Calibri" w:hAnsi="Calibri" w:cs="Calibri"/>
        </w:rPr>
        <w:t xml:space="preserve">, </w:t>
      </w:r>
      <w:hyperlink w:anchor="Par1723" w:history="1">
        <w:r>
          <w:rPr>
            <w:rFonts w:ascii="Calibri" w:hAnsi="Calibri" w:cs="Calibri"/>
            <w:color w:val="0000FF"/>
          </w:rPr>
          <w:t>1.2.3.1</w:t>
        </w:r>
      </w:hyperlink>
      <w:r>
        <w:rPr>
          <w:rFonts w:ascii="Calibri" w:hAnsi="Calibri" w:cs="Calibri"/>
        </w:rPr>
        <w:t xml:space="preserve">, </w:t>
      </w:r>
      <w:hyperlink w:anchor="Par1753" w:history="1">
        <w:r>
          <w:rPr>
            <w:rFonts w:ascii="Calibri" w:hAnsi="Calibri" w:cs="Calibri"/>
            <w:color w:val="0000FF"/>
          </w:rPr>
          <w:t>1.2.4</w:t>
        </w:r>
      </w:hyperlink>
      <w:r>
        <w:rPr>
          <w:rFonts w:ascii="Calibri" w:hAnsi="Calibri" w:cs="Calibri"/>
        </w:rPr>
        <w:t xml:space="preserve">, </w:t>
      </w:r>
      <w:hyperlink w:anchor="Par1789" w:history="1">
        <w:r>
          <w:rPr>
            <w:rFonts w:ascii="Calibri" w:hAnsi="Calibri" w:cs="Calibri"/>
            <w:color w:val="0000FF"/>
          </w:rPr>
          <w:t>1.2.7</w:t>
        </w:r>
      </w:hyperlink>
      <w:r>
        <w:rPr>
          <w:rFonts w:ascii="Calibri" w:hAnsi="Calibri" w:cs="Calibri"/>
        </w:rPr>
        <w:t xml:space="preserve">, </w:t>
      </w:r>
      <w:hyperlink w:anchor="Par1801" w:history="1">
        <w:r>
          <w:rPr>
            <w:rFonts w:ascii="Calibri" w:hAnsi="Calibri" w:cs="Calibri"/>
            <w:color w:val="0000FF"/>
          </w:rPr>
          <w:t>1.2.8</w:t>
        </w:r>
      </w:hyperlink>
      <w:r>
        <w:rPr>
          <w:rFonts w:ascii="Calibri" w:hAnsi="Calibri" w:cs="Calibri"/>
        </w:rPr>
        <w:t xml:space="preserve">, </w:t>
      </w:r>
      <w:hyperlink w:anchor="Par1838" w:history="1">
        <w:r>
          <w:rPr>
            <w:rFonts w:ascii="Calibri" w:hAnsi="Calibri" w:cs="Calibri"/>
            <w:color w:val="0000FF"/>
          </w:rPr>
          <w:t>1.2.10.1</w:t>
        </w:r>
      </w:hyperlink>
      <w:r>
        <w:rPr>
          <w:rFonts w:ascii="Calibri" w:hAnsi="Calibri" w:cs="Calibri"/>
        </w:rPr>
        <w:t xml:space="preserve">, </w:t>
      </w:r>
      <w:hyperlink w:anchor="Par2023" w:history="1">
        <w:r>
          <w:rPr>
            <w:rFonts w:ascii="Calibri" w:hAnsi="Calibri" w:cs="Calibri"/>
            <w:color w:val="0000FF"/>
          </w:rPr>
          <w:t>2.1.8</w:t>
        </w:r>
      </w:hyperlink>
      <w:r>
        <w:rPr>
          <w:rFonts w:ascii="Calibri" w:hAnsi="Calibri" w:cs="Calibri"/>
        </w:rPr>
        <w:t xml:space="preserve">, </w:t>
      </w:r>
      <w:hyperlink w:anchor="Par2040" w:history="1">
        <w:r>
          <w:rPr>
            <w:rFonts w:ascii="Calibri" w:hAnsi="Calibri" w:cs="Calibri"/>
            <w:color w:val="0000FF"/>
          </w:rPr>
          <w:t>2.1.10</w:t>
        </w:r>
      </w:hyperlink>
      <w:r>
        <w:rPr>
          <w:rFonts w:ascii="Calibri" w:hAnsi="Calibri" w:cs="Calibri"/>
        </w:rPr>
        <w:t xml:space="preserve">, </w:t>
      </w:r>
      <w:hyperlink w:anchor="Par2206" w:history="1">
        <w:r>
          <w:rPr>
            <w:rFonts w:ascii="Calibri" w:hAnsi="Calibri" w:cs="Calibri"/>
            <w:color w:val="0000FF"/>
          </w:rPr>
          <w:t>2.2.4</w:t>
        </w:r>
      </w:hyperlink>
      <w:r>
        <w:rPr>
          <w:rFonts w:ascii="Calibri" w:hAnsi="Calibri" w:cs="Calibri"/>
        </w:rPr>
        <w:t xml:space="preserve">, </w:t>
      </w:r>
      <w:hyperlink w:anchor="Par2248" w:history="1">
        <w:r>
          <w:rPr>
            <w:rFonts w:ascii="Calibri" w:hAnsi="Calibri" w:cs="Calibri"/>
            <w:color w:val="0000FF"/>
          </w:rPr>
          <w:t>2.3.1</w:t>
        </w:r>
      </w:hyperlink>
      <w:r>
        <w:rPr>
          <w:rFonts w:ascii="Calibri" w:hAnsi="Calibri" w:cs="Calibri"/>
        </w:rPr>
        <w:t xml:space="preserve">, </w:t>
      </w:r>
      <w:hyperlink w:anchor="Par2261" w:history="1">
        <w:r>
          <w:rPr>
            <w:rFonts w:ascii="Calibri" w:hAnsi="Calibri" w:cs="Calibri"/>
            <w:color w:val="0000FF"/>
          </w:rPr>
          <w:t>2.3.2</w:t>
        </w:r>
      </w:hyperlink>
      <w:r>
        <w:rPr>
          <w:rFonts w:ascii="Calibri" w:hAnsi="Calibri" w:cs="Calibri"/>
        </w:rPr>
        <w:t xml:space="preserve">, </w:t>
      </w:r>
      <w:hyperlink w:anchor="Par2283" w:history="1">
        <w:r>
          <w:rPr>
            <w:rFonts w:ascii="Calibri" w:hAnsi="Calibri" w:cs="Calibri"/>
            <w:color w:val="0000FF"/>
          </w:rPr>
          <w:t>2.3.5</w:t>
        </w:r>
      </w:hyperlink>
      <w:r>
        <w:rPr>
          <w:rFonts w:ascii="Calibri" w:hAnsi="Calibri" w:cs="Calibri"/>
        </w:rPr>
        <w:t xml:space="preserve">, </w:t>
      </w:r>
      <w:hyperlink w:anchor="Par2307" w:history="1">
        <w:r>
          <w:rPr>
            <w:rFonts w:ascii="Calibri" w:hAnsi="Calibri" w:cs="Calibri"/>
            <w:color w:val="0000FF"/>
          </w:rPr>
          <w:t>2.3.7</w:t>
        </w:r>
      </w:hyperlink>
      <w:r>
        <w:rPr>
          <w:rFonts w:ascii="Calibri" w:hAnsi="Calibri" w:cs="Calibri"/>
        </w:rPr>
        <w:t xml:space="preserve">, </w:t>
      </w:r>
      <w:hyperlink w:anchor="Par2344" w:history="1">
        <w:r>
          <w:rPr>
            <w:rFonts w:ascii="Calibri" w:hAnsi="Calibri" w:cs="Calibri"/>
            <w:color w:val="0000FF"/>
          </w:rPr>
          <w:t>2.3.10</w:t>
        </w:r>
      </w:hyperlink>
      <w:r>
        <w:rPr>
          <w:rFonts w:ascii="Calibri" w:hAnsi="Calibri" w:cs="Calibri"/>
        </w:rPr>
        <w:t xml:space="preserve">, </w:t>
      </w:r>
      <w:hyperlink w:anchor="Par2402" w:history="1">
        <w:r>
          <w:rPr>
            <w:rFonts w:ascii="Calibri" w:hAnsi="Calibri" w:cs="Calibri"/>
            <w:color w:val="0000FF"/>
          </w:rPr>
          <w:t>2.4.3</w:t>
        </w:r>
      </w:hyperlink>
      <w:r>
        <w:rPr>
          <w:rFonts w:ascii="Calibri" w:hAnsi="Calibri" w:cs="Calibri"/>
        </w:rPr>
        <w:t xml:space="preserve">, </w:t>
      </w:r>
      <w:hyperlink w:anchor="Par2516" w:history="1">
        <w:r>
          <w:rPr>
            <w:rFonts w:ascii="Calibri" w:hAnsi="Calibri" w:cs="Calibri"/>
            <w:color w:val="0000FF"/>
          </w:rPr>
          <w:t>3.1.4.2</w:t>
        </w:r>
      </w:hyperlink>
      <w:r>
        <w:rPr>
          <w:rFonts w:ascii="Calibri" w:hAnsi="Calibri" w:cs="Calibri"/>
        </w:rPr>
        <w:t xml:space="preserve">, </w:t>
      </w:r>
      <w:hyperlink w:anchor="Par2540" w:history="1">
        <w:r>
          <w:rPr>
            <w:rFonts w:ascii="Calibri" w:hAnsi="Calibri" w:cs="Calibri"/>
            <w:color w:val="0000FF"/>
          </w:rPr>
          <w:t>3.1.4.4</w:t>
        </w:r>
      </w:hyperlink>
      <w:r>
        <w:rPr>
          <w:rFonts w:ascii="Calibri" w:hAnsi="Calibri" w:cs="Calibri"/>
        </w:rPr>
        <w:t xml:space="preserve">, </w:t>
      </w:r>
      <w:hyperlink w:anchor="Par2552" w:history="1">
        <w:r>
          <w:rPr>
            <w:rFonts w:ascii="Calibri" w:hAnsi="Calibri" w:cs="Calibri"/>
            <w:color w:val="0000FF"/>
          </w:rPr>
          <w:t>3.1.5</w:t>
        </w:r>
      </w:hyperlink>
      <w:r>
        <w:rPr>
          <w:rFonts w:ascii="Calibri" w:hAnsi="Calibri" w:cs="Calibri"/>
        </w:rPr>
        <w:t xml:space="preserve">, </w:t>
      </w:r>
      <w:hyperlink w:anchor="Par2574" w:history="1">
        <w:r>
          <w:rPr>
            <w:rFonts w:ascii="Calibri" w:hAnsi="Calibri" w:cs="Calibri"/>
            <w:color w:val="0000FF"/>
          </w:rPr>
          <w:t>3.1.8</w:t>
        </w:r>
      </w:hyperlink>
      <w:r>
        <w:rPr>
          <w:rFonts w:ascii="Calibri" w:hAnsi="Calibri" w:cs="Calibri"/>
        </w:rPr>
        <w:t xml:space="preserve">, </w:t>
      </w:r>
      <w:hyperlink w:anchor="Par2625" w:history="1">
        <w:r>
          <w:rPr>
            <w:rFonts w:ascii="Calibri" w:hAnsi="Calibri" w:cs="Calibri"/>
            <w:color w:val="0000FF"/>
          </w:rPr>
          <w:t>3.2.1</w:t>
        </w:r>
      </w:hyperlink>
      <w:r>
        <w:rPr>
          <w:rFonts w:ascii="Calibri" w:hAnsi="Calibri" w:cs="Calibri"/>
        </w:rPr>
        <w:t xml:space="preserve">, </w:t>
      </w:r>
      <w:hyperlink w:anchor="Par2649" w:history="1">
        <w:r>
          <w:rPr>
            <w:rFonts w:ascii="Calibri" w:hAnsi="Calibri" w:cs="Calibri"/>
            <w:color w:val="0000FF"/>
          </w:rPr>
          <w:t>3.2.3</w:t>
        </w:r>
      </w:hyperlink>
      <w:r>
        <w:rPr>
          <w:rFonts w:ascii="Calibri" w:hAnsi="Calibri" w:cs="Calibri"/>
        </w:rPr>
        <w:t xml:space="preserve"> - </w:t>
      </w:r>
      <w:hyperlink w:anchor="Par2673" w:history="1">
        <w:r>
          <w:rPr>
            <w:rFonts w:ascii="Calibri" w:hAnsi="Calibri" w:cs="Calibri"/>
            <w:color w:val="0000FF"/>
          </w:rPr>
          <w:t>3.2.5 приложения 2</w:t>
        </w:r>
      </w:hyperlink>
      <w:r>
        <w:rPr>
          <w:rFonts w:ascii="Calibri" w:hAnsi="Calibri" w:cs="Calibri"/>
        </w:rPr>
        <w:t xml:space="preserve"> к Подпрограмме, финансируются в форме бюджетных ассигнований на закупку товаров, работ и услуг для государственных нужд (за исключением бюджетных ассигнований для обеспечения выполнения функций казенного учреждения) в целях оказания государственных услуг (работ) физическим и юридическим лицам.</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1813" w:history="1">
        <w:r>
          <w:rPr>
            <w:rFonts w:ascii="Calibri" w:hAnsi="Calibri" w:cs="Calibri"/>
            <w:color w:val="0000FF"/>
          </w:rPr>
          <w:t>пунктах 1.2.9</w:t>
        </w:r>
      </w:hyperlink>
      <w:r>
        <w:rPr>
          <w:rFonts w:ascii="Calibri" w:hAnsi="Calibri" w:cs="Calibri"/>
        </w:rPr>
        <w:t xml:space="preserve">, </w:t>
      </w:r>
      <w:hyperlink w:anchor="Par2295" w:history="1">
        <w:r>
          <w:rPr>
            <w:rFonts w:ascii="Calibri" w:hAnsi="Calibri" w:cs="Calibri"/>
            <w:color w:val="0000FF"/>
          </w:rPr>
          <w:t>2.3.6</w:t>
        </w:r>
      </w:hyperlink>
      <w:r>
        <w:rPr>
          <w:rFonts w:ascii="Calibri" w:hAnsi="Calibri" w:cs="Calibri"/>
        </w:rPr>
        <w:t xml:space="preserve">, </w:t>
      </w:r>
      <w:hyperlink w:anchor="Par2504" w:history="1">
        <w:r>
          <w:rPr>
            <w:rFonts w:ascii="Calibri" w:hAnsi="Calibri" w:cs="Calibri"/>
            <w:color w:val="0000FF"/>
          </w:rPr>
          <w:t>3.1.4.1</w:t>
        </w:r>
      </w:hyperlink>
      <w:r>
        <w:rPr>
          <w:rFonts w:ascii="Calibri" w:hAnsi="Calibri" w:cs="Calibri"/>
        </w:rPr>
        <w:t xml:space="preserve">, </w:t>
      </w:r>
      <w:hyperlink w:anchor="Par2528" w:history="1">
        <w:r>
          <w:rPr>
            <w:rFonts w:ascii="Calibri" w:hAnsi="Calibri" w:cs="Calibri"/>
            <w:color w:val="0000FF"/>
          </w:rPr>
          <w:t>3.1.4.3 приложения 2</w:t>
        </w:r>
      </w:hyperlink>
      <w:r>
        <w:rPr>
          <w:rFonts w:ascii="Calibri" w:hAnsi="Calibri" w:cs="Calibri"/>
        </w:rPr>
        <w:t xml:space="preserve"> к Подпрограмме, финансируются в форме бюджетных ассигнований на предоставление субсидий бюджетным и автономным учреждениям на иные цели.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1"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Субсидии бюджетным и автономным учреждениям на иные цели, предусмотренные </w:t>
      </w:r>
      <w:hyperlink w:anchor="Par1813" w:history="1">
        <w:r>
          <w:rPr>
            <w:rFonts w:ascii="Calibri" w:hAnsi="Calibri" w:cs="Calibri"/>
            <w:color w:val="0000FF"/>
          </w:rPr>
          <w:t>пунктом 1.2.9 приложения 2</w:t>
        </w:r>
      </w:hyperlink>
      <w:r>
        <w:rPr>
          <w:rFonts w:ascii="Calibri" w:hAnsi="Calibri" w:cs="Calibri"/>
        </w:rPr>
        <w:t xml:space="preserve"> к Подпрограмме, предоставляются в порядке согласно </w:t>
      </w:r>
      <w:hyperlink w:anchor="Par3004" w:history="1">
        <w:r>
          <w:rPr>
            <w:rFonts w:ascii="Calibri" w:hAnsi="Calibri" w:cs="Calibri"/>
            <w:color w:val="0000FF"/>
          </w:rPr>
          <w:t>приложению 4</w:t>
        </w:r>
      </w:hyperlink>
      <w:r>
        <w:rPr>
          <w:rFonts w:ascii="Calibri" w:hAnsi="Calibri" w:cs="Calibri"/>
        </w:rPr>
        <w:t xml:space="preserve"> к Подпрограмме, предусмотренные </w:t>
      </w:r>
      <w:hyperlink w:anchor="Par2295" w:history="1">
        <w:r>
          <w:rPr>
            <w:rFonts w:ascii="Calibri" w:hAnsi="Calibri" w:cs="Calibri"/>
            <w:color w:val="0000FF"/>
          </w:rPr>
          <w:t>пунктом 2.3.6 приложения 2</w:t>
        </w:r>
      </w:hyperlink>
      <w:r>
        <w:rPr>
          <w:rFonts w:ascii="Calibri" w:hAnsi="Calibri" w:cs="Calibri"/>
        </w:rPr>
        <w:t xml:space="preserve"> к Подпрограмме, предоставляются в </w:t>
      </w:r>
      <w:hyperlink w:anchor="Par3482" w:history="1">
        <w:r>
          <w:rPr>
            <w:rFonts w:ascii="Calibri" w:hAnsi="Calibri" w:cs="Calibri"/>
            <w:color w:val="0000FF"/>
          </w:rPr>
          <w:t>порядке</w:t>
        </w:r>
      </w:hyperlink>
      <w:r>
        <w:rPr>
          <w:rFonts w:ascii="Calibri" w:hAnsi="Calibri" w:cs="Calibri"/>
        </w:rPr>
        <w:t xml:space="preserve"> согласно приложению 10.1 к Подпрограмме, предусмотренные </w:t>
      </w:r>
      <w:hyperlink w:anchor="Par2504" w:history="1">
        <w:r>
          <w:rPr>
            <w:rFonts w:ascii="Calibri" w:hAnsi="Calibri" w:cs="Calibri"/>
            <w:color w:val="0000FF"/>
          </w:rPr>
          <w:t>пунктами 3.1.4.1</w:t>
        </w:r>
      </w:hyperlink>
      <w:r>
        <w:rPr>
          <w:rFonts w:ascii="Calibri" w:hAnsi="Calibri" w:cs="Calibri"/>
        </w:rPr>
        <w:t xml:space="preserve"> и </w:t>
      </w:r>
      <w:hyperlink w:anchor="Par2528" w:history="1">
        <w:r>
          <w:rPr>
            <w:rFonts w:ascii="Calibri" w:hAnsi="Calibri" w:cs="Calibri"/>
            <w:color w:val="0000FF"/>
          </w:rPr>
          <w:t>3.1.4.3 приложения 2</w:t>
        </w:r>
      </w:hyperlink>
      <w:r>
        <w:rPr>
          <w:rFonts w:ascii="Calibri" w:hAnsi="Calibri" w:cs="Calibri"/>
        </w:rPr>
        <w:t xml:space="preserve"> к Подпрограмме, предоставляются в </w:t>
      </w:r>
      <w:hyperlink w:anchor="Par3037" w:history="1">
        <w:r>
          <w:rPr>
            <w:rFonts w:ascii="Calibri" w:hAnsi="Calibri" w:cs="Calibri"/>
            <w:color w:val="0000FF"/>
          </w:rPr>
          <w:t>порядке</w:t>
        </w:r>
      </w:hyperlink>
      <w:r>
        <w:rPr>
          <w:rFonts w:ascii="Calibri" w:hAnsi="Calibri" w:cs="Calibri"/>
        </w:rPr>
        <w:t xml:space="preserve"> согласно приложению 5 к Подпрограмме.</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с 1 января 2015 года. - </w:t>
      </w:r>
      <w:hyperlink r:id="rId113"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1675" w:history="1">
        <w:r>
          <w:rPr>
            <w:rFonts w:ascii="Calibri" w:hAnsi="Calibri" w:cs="Calibri"/>
            <w:color w:val="0000FF"/>
          </w:rPr>
          <w:t>пунктах 1.2.1.2</w:t>
        </w:r>
      </w:hyperlink>
      <w:r>
        <w:rPr>
          <w:rFonts w:ascii="Calibri" w:hAnsi="Calibri" w:cs="Calibri"/>
        </w:rPr>
        <w:t xml:space="preserve">, </w:t>
      </w:r>
      <w:hyperlink w:anchor="Par1765" w:history="1">
        <w:r>
          <w:rPr>
            <w:rFonts w:ascii="Calibri" w:hAnsi="Calibri" w:cs="Calibri"/>
            <w:color w:val="0000FF"/>
          </w:rPr>
          <w:t>1.2.5</w:t>
        </w:r>
      </w:hyperlink>
      <w:r>
        <w:rPr>
          <w:rFonts w:ascii="Calibri" w:hAnsi="Calibri" w:cs="Calibri"/>
        </w:rPr>
        <w:t xml:space="preserve">, </w:t>
      </w:r>
      <w:hyperlink w:anchor="Par1777" w:history="1">
        <w:r>
          <w:rPr>
            <w:rFonts w:ascii="Calibri" w:hAnsi="Calibri" w:cs="Calibri"/>
            <w:color w:val="0000FF"/>
          </w:rPr>
          <w:t>1.2.6</w:t>
        </w:r>
      </w:hyperlink>
      <w:r>
        <w:rPr>
          <w:rFonts w:ascii="Calibri" w:hAnsi="Calibri" w:cs="Calibri"/>
        </w:rPr>
        <w:t xml:space="preserve">, </w:t>
      </w:r>
      <w:hyperlink w:anchor="Par1733" w:history="1">
        <w:r>
          <w:rPr>
            <w:rFonts w:ascii="Calibri" w:hAnsi="Calibri" w:cs="Calibri"/>
            <w:color w:val="0000FF"/>
          </w:rPr>
          <w:t>1.2.3.2</w:t>
        </w:r>
      </w:hyperlink>
      <w:r>
        <w:rPr>
          <w:rFonts w:ascii="Calibri" w:hAnsi="Calibri" w:cs="Calibri"/>
        </w:rPr>
        <w:t xml:space="preserve">, </w:t>
      </w:r>
      <w:hyperlink w:anchor="Par1851" w:history="1">
        <w:r>
          <w:rPr>
            <w:rFonts w:ascii="Calibri" w:hAnsi="Calibri" w:cs="Calibri"/>
            <w:color w:val="0000FF"/>
          </w:rPr>
          <w:t>1.2.10.2</w:t>
        </w:r>
      </w:hyperlink>
      <w:r>
        <w:rPr>
          <w:rFonts w:ascii="Calibri" w:hAnsi="Calibri" w:cs="Calibri"/>
        </w:rPr>
        <w:t xml:space="preserve">, </w:t>
      </w:r>
      <w:hyperlink w:anchor="Par1969" w:history="1">
        <w:r>
          <w:rPr>
            <w:rFonts w:ascii="Calibri" w:hAnsi="Calibri" w:cs="Calibri"/>
            <w:color w:val="0000FF"/>
          </w:rPr>
          <w:t>2.1.5</w:t>
        </w:r>
      </w:hyperlink>
      <w:r>
        <w:rPr>
          <w:rFonts w:ascii="Calibri" w:hAnsi="Calibri" w:cs="Calibri"/>
        </w:rPr>
        <w:t xml:space="preserve">, </w:t>
      </w:r>
      <w:hyperlink w:anchor="Par1990" w:history="1">
        <w:r>
          <w:rPr>
            <w:rFonts w:ascii="Calibri" w:hAnsi="Calibri" w:cs="Calibri"/>
            <w:color w:val="0000FF"/>
          </w:rPr>
          <w:t>2.1.6</w:t>
        </w:r>
      </w:hyperlink>
      <w:r>
        <w:rPr>
          <w:rFonts w:ascii="Calibri" w:hAnsi="Calibri" w:cs="Calibri"/>
        </w:rPr>
        <w:t xml:space="preserve">, </w:t>
      </w:r>
      <w:hyperlink w:anchor="Par2061" w:history="1">
        <w:r>
          <w:rPr>
            <w:rFonts w:ascii="Calibri" w:hAnsi="Calibri" w:cs="Calibri"/>
            <w:color w:val="0000FF"/>
          </w:rPr>
          <w:t>2.1.11</w:t>
        </w:r>
      </w:hyperlink>
      <w:r>
        <w:rPr>
          <w:rFonts w:ascii="Calibri" w:hAnsi="Calibri" w:cs="Calibri"/>
        </w:rPr>
        <w:t xml:space="preserve">, </w:t>
      </w:r>
      <w:hyperlink w:anchor="Par2082" w:history="1">
        <w:r>
          <w:rPr>
            <w:rFonts w:ascii="Calibri" w:hAnsi="Calibri" w:cs="Calibri"/>
            <w:color w:val="0000FF"/>
          </w:rPr>
          <w:t>2.1.12</w:t>
        </w:r>
      </w:hyperlink>
      <w:r>
        <w:rPr>
          <w:rFonts w:ascii="Calibri" w:hAnsi="Calibri" w:cs="Calibri"/>
        </w:rPr>
        <w:t xml:space="preserve">, </w:t>
      </w:r>
      <w:hyperlink w:anchor="Par2174" w:history="1">
        <w:r>
          <w:rPr>
            <w:rFonts w:ascii="Calibri" w:hAnsi="Calibri" w:cs="Calibri"/>
            <w:color w:val="0000FF"/>
          </w:rPr>
          <w:t>2.2.1</w:t>
        </w:r>
      </w:hyperlink>
      <w:r>
        <w:rPr>
          <w:rFonts w:ascii="Calibri" w:hAnsi="Calibri" w:cs="Calibri"/>
        </w:rPr>
        <w:t xml:space="preserve">, </w:t>
      </w:r>
      <w:hyperlink w:anchor="Par2375" w:history="1">
        <w:r>
          <w:rPr>
            <w:rFonts w:ascii="Calibri" w:hAnsi="Calibri" w:cs="Calibri"/>
            <w:color w:val="0000FF"/>
          </w:rPr>
          <w:t>2.4.1</w:t>
        </w:r>
      </w:hyperlink>
      <w:r>
        <w:rPr>
          <w:rFonts w:ascii="Calibri" w:hAnsi="Calibri" w:cs="Calibri"/>
        </w:rPr>
        <w:t xml:space="preserve">, </w:t>
      </w:r>
      <w:hyperlink w:anchor="Par2414" w:history="1">
        <w:r>
          <w:rPr>
            <w:rFonts w:ascii="Calibri" w:hAnsi="Calibri" w:cs="Calibri"/>
            <w:color w:val="0000FF"/>
          </w:rPr>
          <w:t>2.4.4 приложения 2</w:t>
        </w:r>
      </w:hyperlink>
      <w:r>
        <w:rPr>
          <w:rFonts w:ascii="Calibri" w:hAnsi="Calibri" w:cs="Calibri"/>
        </w:rPr>
        <w:t xml:space="preserve"> к Подпрограмме, финансируются в форме бюджетных ассигнований на социальное обеспечение населения, предоставляемых в соответствии с порядком, утверждаемым приказом министерства.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Мероприятие, указанное в </w:t>
      </w:r>
      <w:hyperlink w:anchor="Par2103" w:history="1">
        <w:r>
          <w:rPr>
            <w:rFonts w:ascii="Calibri" w:hAnsi="Calibri" w:cs="Calibri"/>
            <w:color w:val="0000FF"/>
          </w:rPr>
          <w:t>пункте 2.1.13 приложения 2</w:t>
        </w:r>
      </w:hyperlink>
      <w:r>
        <w:rPr>
          <w:rFonts w:ascii="Calibri" w:hAnsi="Calibri" w:cs="Calibri"/>
        </w:rPr>
        <w:t xml:space="preserve"> к Подпрограмме, финансируется в форме межбюджетных трансфертов на возмещение затрат Отделению Пенсионного фонда Российской Федерации по Самарской области на выплату пенсий, назначенных безработным гражданам досрочно.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1699" w:history="1">
        <w:r>
          <w:rPr>
            <w:rFonts w:ascii="Calibri" w:hAnsi="Calibri" w:cs="Calibri"/>
            <w:color w:val="0000FF"/>
          </w:rPr>
          <w:t>пунктах 1.2.2</w:t>
        </w:r>
      </w:hyperlink>
      <w:r>
        <w:rPr>
          <w:rFonts w:ascii="Calibri" w:hAnsi="Calibri" w:cs="Calibri"/>
        </w:rPr>
        <w:t xml:space="preserve">, </w:t>
      </w:r>
      <w:hyperlink w:anchor="Par1945" w:history="1">
        <w:r>
          <w:rPr>
            <w:rFonts w:ascii="Calibri" w:hAnsi="Calibri" w:cs="Calibri"/>
            <w:color w:val="0000FF"/>
          </w:rPr>
          <w:t>2.1.3</w:t>
        </w:r>
      </w:hyperlink>
      <w:r>
        <w:rPr>
          <w:rFonts w:ascii="Calibri" w:hAnsi="Calibri" w:cs="Calibri"/>
        </w:rPr>
        <w:t xml:space="preserve">, </w:t>
      </w:r>
      <w:hyperlink w:anchor="Par1957" w:history="1">
        <w:r>
          <w:rPr>
            <w:rFonts w:ascii="Calibri" w:hAnsi="Calibri" w:cs="Calibri"/>
            <w:color w:val="0000FF"/>
          </w:rPr>
          <w:t>2.1.4</w:t>
        </w:r>
      </w:hyperlink>
      <w:r>
        <w:rPr>
          <w:rFonts w:ascii="Calibri" w:hAnsi="Calibri" w:cs="Calibri"/>
        </w:rPr>
        <w:t xml:space="preserve">, </w:t>
      </w:r>
      <w:hyperlink w:anchor="Par2011" w:history="1">
        <w:r>
          <w:rPr>
            <w:rFonts w:ascii="Calibri" w:hAnsi="Calibri" w:cs="Calibri"/>
            <w:color w:val="0000FF"/>
          </w:rPr>
          <w:t>2.1.7</w:t>
        </w:r>
      </w:hyperlink>
      <w:r>
        <w:rPr>
          <w:rFonts w:ascii="Calibri" w:hAnsi="Calibri" w:cs="Calibri"/>
        </w:rPr>
        <w:t xml:space="preserve">, </w:t>
      </w:r>
      <w:hyperlink w:anchor="Par2331" w:history="1">
        <w:r>
          <w:rPr>
            <w:rFonts w:ascii="Calibri" w:hAnsi="Calibri" w:cs="Calibri"/>
            <w:color w:val="0000FF"/>
          </w:rPr>
          <w:t>2.3.9 приложения 2</w:t>
        </w:r>
      </w:hyperlink>
      <w:r>
        <w:rPr>
          <w:rFonts w:ascii="Calibri" w:hAnsi="Calibri" w:cs="Calibri"/>
        </w:rPr>
        <w:t xml:space="preserve"> к Подпрограмме, финансируются в форме бюджетных ассигнований на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порядке согласно </w:t>
      </w:r>
      <w:hyperlink w:anchor="Par3076" w:history="1">
        <w:r>
          <w:rPr>
            <w:rFonts w:ascii="Calibri" w:hAnsi="Calibri" w:cs="Calibri"/>
            <w:color w:val="0000FF"/>
          </w:rPr>
          <w:t>приложениям 6</w:t>
        </w:r>
      </w:hyperlink>
      <w:r>
        <w:rPr>
          <w:rFonts w:ascii="Calibri" w:hAnsi="Calibri" w:cs="Calibri"/>
        </w:rPr>
        <w:t xml:space="preserve">, </w:t>
      </w:r>
      <w:hyperlink w:anchor="Par3128" w:history="1">
        <w:r>
          <w:rPr>
            <w:rFonts w:ascii="Calibri" w:hAnsi="Calibri" w:cs="Calibri"/>
            <w:color w:val="0000FF"/>
          </w:rPr>
          <w:t>7</w:t>
        </w:r>
      </w:hyperlink>
      <w:r>
        <w:rPr>
          <w:rFonts w:ascii="Calibri" w:hAnsi="Calibri" w:cs="Calibri"/>
        </w:rPr>
        <w:t xml:space="preserve">, </w:t>
      </w:r>
      <w:hyperlink w:anchor="Par3182" w:history="1">
        <w:r>
          <w:rPr>
            <w:rFonts w:ascii="Calibri" w:hAnsi="Calibri" w:cs="Calibri"/>
            <w:color w:val="0000FF"/>
          </w:rPr>
          <w:t>8</w:t>
        </w:r>
      </w:hyperlink>
      <w:r>
        <w:rPr>
          <w:rFonts w:ascii="Calibri" w:hAnsi="Calibri" w:cs="Calibri"/>
        </w:rPr>
        <w:t xml:space="preserve">, </w:t>
      </w:r>
      <w:hyperlink w:anchor="Par3234" w:history="1">
        <w:r>
          <w:rPr>
            <w:rFonts w:ascii="Calibri" w:hAnsi="Calibri" w:cs="Calibri"/>
            <w:color w:val="0000FF"/>
          </w:rPr>
          <w:t>9</w:t>
        </w:r>
      </w:hyperlink>
      <w:r>
        <w:rPr>
          <w:rFonts w:ascii="Calibri" w:hAnsi="Calibri" w:cs="Calibri"/>
        </w:rPr>
        <w:t xml:space="preserve"> и </w:t>
      </w:r>
      <w:hyperlink w:anchor="Par3287" w:history="1">
        <w:r>
          <w:rPr>
            <w:rFonts w:ascii="Calibri" w:hAnsi="Calibri" w:cs="Calibri"/>
            <w:color w:val="0000FF"/>
          </w:rPr>
          <w:t>10</w:t>
        </w:r>
      </w:hyperlink>
      <w:r>
        <w:rPr>
          <w:rFonts w:ascii="Calibri" w:hAnsi="Calibri" w:cs="Calibri"/>
        </w:rPr>
        <w:t xml:space="preserve"> к Подпрограмме соответственно.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Мероприятие, указанное в </w:t>
      </w:r>
      <w:hyperlink w:anchor="Par1933" w:history="1">
        <w:r>
          <w:rPr>
            <w:rFonts w:ascii="Calibri" w:hAnsi="Calibri" w:cs="Calibri"/>
            <w:color w:val="0000FF"/>
          </w:rPr>
          <w:t>пункте 2.1.2 приложения 2</w:t>
        </w:r>
      </w:hyperlink>
      <w:r>
        <w:rPr>
          <w:rFonts w:ascii="Calibri" w:hAnsi="Calibri" w:cs="Calibri"/>
        </w:rPr>
        <w:t xml:space="preserve"> к Подпрограмме, финансируется в форме бюджетных ассигнований на предоставление субсидий бюджетным и автономным учреждениям, включая субсидии на возмещение нормативных затрат, связанных с оказанием ими государственных (муниципальных) услуг (выполнением работ) физическим и (или) юридическим лицам.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Мероприятие, указанное в </w:t>
      </w:r>
      <w:hyperlink w:anchor="Par2685" w:history="1">
        <w:r>
          <w:rPr>
            <w:rFonts w:ascii="Calibri" w:hAnsi="Calibri" w:cs="Calibri"/>
            <w:color w:val="0000FF"/>
          </w:rPr>
          <w:t>пункте 3.2.6 приложения 2</w:t>
        </w:r>
      </w:hyperlink>
      <w:r>
        <w:rPr>
          <w:rFonts w:ascii="Calibri" w:hAnsi="Calibri" w:cs="Calibri"/>
        </w:rPr>
        <w:t xml:space="preserve"> к Подпрограмме, финансируется в форме бюджетных ассигнований на обеспечение выполнения функций казенных учреждений, в том числе по оказанию государственных (муниципальных) услуг (выполнению работ) физическими и (или) юридическими лицами.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1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Иные мероприятия финансируются в рамках расходов на обеспечение деятельности соответствующих органов исполнительной власти Самарской области, которые не учитываются в общем объеме средств областного бюджета, предусмотренных на реализацию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6" w:name="Par860"/>
      <w:bookmarkEnd w:id="26"/>
      <w:r>
        <w:rPr>
          <w:rFonts w:ascii="Calibri" w:hAnsi="Calibri" w:cs="Calibri"/>
        </w:rPr>
        <w:t>6. Описание мер правового и государственного регулирования,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направленных на достижение целей Подпрограммы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16"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направленные на достижение целей Подпрограммы, планируется осуществлять в рамках имеющегося правового инструментария, к которому в том числе относятся следующие нормативные правовые акты: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17" w:history="1">
        <w:r>
          <w:rPr>
            <w:rFonts w:ascii="Calibri" w:hAnsi="Calibri" w:cs="Calibri"/>
            <w:color w:val="0000FF"/>
          </w:rPr>
          <w:t>Конституция</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Трудовой </w:t>
      </w:r>
      <w:hyperlink r:id="rId118" w:history="1">
        <w:r>
          <w:rPr>
            <w:rFonts w:ascii="Calibri" w:hAnsi="Calibri" w:cs="Calibri"/>
            <w:color w:val="0000FF"/>
          </w:rPr>
          <w:t>кодекс</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Бюджетный </w:t>
      </w:r>
      <w:hyperlink r:id="rId119" w:history="1">
        <w:r>
          <w:rPr>
            <w:rFonts w:ascii="Calibri" w:hAnsi="Calibri" w:cs="Calibri"/>
            <w:color w:val="0000FF"/>
          </w:rPr>
          <w:t>кодекс</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20" w:history="1">
        <w:r>
          <w:rPr>
            <w:rFonts w:ascii="Calibri" w:hAnsi="Calibri" w:cs="Calibri"/>
            <w:color w:val="0000FF"/>
          </w:rPr>
          <w:t>Кодекс</w:t>
        </w:r>
      </w:hyperlink>
      <w:r>
        <w:rPr>
          <w:rFonts w:ascii="Calibri" w:hAnsi="Calibri" w:cs="Calibri"/>
        </w:rPr>
        <w:t xml:space="preserve"> Российской Федерации об административных правонарушениях;</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21" w:history="1">
        <w:r>
          <w:rPr>
            <w:rFonts w:ascii="Calibri" w:hAnsi="Calibri" w:cs="Calibri"/>
            <w:color w:val="0000FF"/>
          </w:rPr>
          <w:t>Закон</w:t>
        </w:r>
      </w:hyperlink>
      <w:r>
        <w:rPr>
          <w:rFonts w:ascii="Calibri" w:hAnsi="Calibri" w:cs="Calibri"/>
        </w:rPr>
        <w:t xml:space="preserve"> Российской Федерации "О занятости населения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22" w:history="1">
        <w:r>
          <w:rPr>
            <w:rFonts w:ascii="Calibri" w:hAnsi="Calibri" w:cs="Calibri"/>
            <w:color w:val="0000FF"/>
          </w:rPr>
          <w:t>закон</w:t>
        </w:r>
      </w:hyperlink>
      <w:r>
        <w:rPr>
          <w:rFonts w:ascii="Calibri" w:hAnsi="Calibri" w:cs="Calibri"/>
        </w:rPr>
        <w:t xml:space="preserve"> "О социальной защите инвалидов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23" w:history="1">
        <w:r>
          <w:rPr>
            <w:rFonts w:ascii="Calibri" w:hAnsi="Calibri" w:cs="Calibri"/>
            <w:color w:val="0000FF"/>
          </w:rPr>
          <w:t>закон</w:t>
        </w:r>
      </w:hyperlink>
      <w:r>
        <w:rPr>
          <w:rFonts w:ascii="Calibri" w:hAnsi="Calibri" w:cs="Calibri"/>
        </w:rPr>
        <w:t xml:space="preserve"> "О правовом положении иностранных граждан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24" w:history="1">
        <w:r>
          <w:rPr>
            <w:rFonts w:ascii="Calibri" w:hAnsi="Calibri" w:cs="Calibri"/>
            <w:color w:val="0000FF"/>
          </w:rPr>
          <w:t>закон</w:t>
        </w:r>
      </w:hyperlink>
      <w:r>
        <w:rPr>
          <w:rFonts w:ascii="Calibri" w:hAnsi="Calibri" w:cs="Calibri"/>
        </w:rPr>
        <w:t xml:space="preserve"> "О трудовых пенсиях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125" w:history="1">
        <w:r>
          <w:rPr>
            <w:rFonts w:ascii="Calibri" w:hAnsi="Calibri" w:cs="Calibri"/>
            <w:color w:val="0000FF"/>
          </w:rPr>
          <w:t>закон</w:t>
        </w:r>
      </w:hyperlink>
      <w:r>
        <w:rPr>
          <w:rFonts w:ascii="Calibri" w:hAnsi="Calibri" w:cs="Calibri"/>
        </w:rPr>
        <w:t xml:space="preserve"> "О специальной оценке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2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07.09.2012 N 891 "О порядке регистрации граждан в целях поиска подходящей работы, регистрации безработных граждан и требованиях к подбору подходящей работы";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27" w:history="1">
        <w:r>
          <w:rPr>
            <w:rFonts w:ascii="Calibri" w:hAnsi="Calibri" w:cs="Calibri"/>
            <w:color w:val="0000FF"/>
          </w:rPr>
          <w:t>постановление</w:t>
        </w:r>
      </w:hyperlink>
      <w:r>
        <w:rPr>
          <w:rFonts w:ascii="Calibri" w:hAnsi="Calibri" w:cs="Calibri"/>
        </w:rPr>
        <w:t xml:space="preserve"> Министерства труда и социального развития Российской Федерации от 17.01.2001 N 7 "Об утверждении Рекомендаций по организации работы кабинета охраны труда и уголка охраны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28" w:history="1">
        <w:r>
          <w:rPr>
            <w:rFonts w:ascii="Calibri" w:hAnsi="Calibri" w:cs="Calibri"/>
            <w:color w:val="0000FF"/>
          </w:rPr>
          <w:t>постановление</w:t>
        </w:r>
      </w:hyperlink>
      <w:r>
        <w:rPr>
          <w:rFonts w:ascii="Calibri" w:hAnsi="Calibri" w:cs="Calibri"/>
        </w:rPr>
        <w:t xml:space="preserve"> Министерства труда и социального развития Российской Федерации, Министерства образования Российской Федерации от 13.01.2003 N 1/29 "Об утверждении Порядка обучения по охране труда и проверки знаний требований охраны труда работников организаций";</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29"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11.07.2013 N </w:t>
      </w:r>
      <w:r>
        <w:rPr>
          <w:rFonts w:ascii="Calibri" w:hAnsi="Calibri" w:cs="Calibri"/>
        </w:rPr>
        <w:lastRenderedPageBreak/>
        <w:t>303н "Об утверждении федерального государственного стандарта государственной функции надзора и контроля за регистрацией инвалидов в качестве безработных";</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0"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30.04.2013 N 181н "Об утверждении федерального государственного стандарта государственной функции надзора и контроля за приемом на работу инвалидов в пределах установленной квоты с правом проведения проверок, выдачи обязательных для исполнения предписаний и составления протоколов";</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1"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07.03.2013 N 92н "Об утверждении федерального государственного стандарта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2"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24.12.2013 N 773н "Об утверждении федерального государственного стандарта государственной услуги по содействию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3"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12.02.2013 N 58н "Об утверждении федерального государственного стандарта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из числа выпускников образовательных учреждений начального и среднего профессионального образования, ищущих работу впервые";</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4"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11.02.2013 N 52н "Об утверждении федерального государственного стандарта государственной услуги по организации проведения оплачиваемых общественных работ";</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5"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29.01.2013 N 34н "Об утверждении федерального государственного стандарта государственной услуги по информированию о положении на рынке труда в субъекте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6"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09.01.2013 N 4н "Об утверждении федерального государственного стандарта государственной услуги по психологической поддержке безработных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7"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09.01.2013 N 3н "Об утверждении федерального государственного стандарта государственной услуги по социальной адаптации безработных граждан на рынке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8"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13.11.2012 N 524н "Об утверждении федерального государственного стандарта государственной услуги содействия гражданам в поиске подходящей работы, а работодателям в подборе необходимых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39"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22.02.2013 N 74н "Об утверждении Административного регламента предоставления Министерством труда и социальной защиты Российской Федерации государственной услуги по информированию граждан и работодателей о положении на рынке труда в Российской Федерации, правах и гарантиях в области занятости населения и защиты от безработицы";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0"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11.07.2013 N 304н "Об утверждении федерального государственного стандарта государственной функции надзора и контроля за обеспечением государственных гарантий в области содействия занятости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1"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17.04.2014 N </w:t>
      </w:r>
      <w:r>
        <w:rPr>
          <w:rFonts w:ascii="Calibri" w:hAnsi="Calibri" w:cs="Calibri"/>
        </w:rPr>
        <w:lastRenderedPageBreak/>
        <w:t>262н "Об утверждении федерального государственного стандарта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2"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3" w:history="1">
        <w:r>
          <w:rPr>
            <w:rFonts w:ascii="Calibri" w:hAnsi="Calibri" w:cs="Calibri"/>
            <w:color w:val="0000FF"/>
          </w:rPr>
          <w:t>приказ</w:t>
        </w:r>
      </w:hyperlink>
      <w:r>
        <w:rPr>
          <w:rFonts w:ascii="Calibri" w:hAnsi="Calibri" w:cs="Calibri"/>
        </w:rPr>
        <w:t xml:space="preserve"> Министерства здравоохранения Российской Федерации от 13.11.2012 N 911н "Об утверждении Порядка оказания медицинской помощи при острых и хронических профессиональных заболеваниях";</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4" w:history="1">
        <w:r>
          <w:rPr>
            <w:rFonts w:ascii="Calibri" w:hAnsi="Calibri" w:cs="Calibri"/>
            <w:color w:val="0000FF"/>
          </w:rPr>
          <w:t>Закон</w:t>
        </w:r>
      </w:hyperlink>
      <w:r>
        <w:rPr>
          <w:rFonts w:ascii="Calibri" w:hAnsi="Calibri" w:cs="Calibri"/>
        </w:rPr>
        <w:t xml:space="preserve"> Самарской области "О квотировании рабочих мест для инвалидов 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5" w:history="1">
        <w:r>
          <w:rPr>
            <w:rFonts w:ascii="Calibri" w:hAnsi="Calibri" w:cs="Calibri"/>
            <w:color w:val="0000FF"/>
          </w:rPr>
          <w:t>постановление</w:t>
        </w:r>
      </w:hyperlink>
      <w:r>
        <w:rPr>
          <w:rFonts w:ascii="Calibri" w:hAnsi="Calibri" w:cs="Calibri"/>
        </w:rPr>
        <w:t xml:space="preserve"> Губернатора Самарской области от 10.04.2014 N 86 "Об областной межведомственной комиссии по вопросам внешней трудовой миграции";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6"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19.06.2012 N 278 "О министерстве труда, занятости и миграционной политики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7"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26.11.2012 N 690 "О разработке прогноза баланса трудовых ресурсов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8"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15.10.2012 N 45-п "Об утверждении Административного регламента министерства труда, занятости и миграционной политики Самарской области по предоставлению государственной услуги по осуществлению государственной экспертизы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49"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04.03.2013 N 49-п "Об утверждении Административного регламента предоставления министерством труда, занятости и миграционной политики Самарской области государственной услуги по организации ярмарок вакансий и учебных рабочих мест";</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0"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01.04.2013 N 100-п "Об утверждении Административного регламента предоставления государственной услуги по информированию о положении на рынке труда 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1"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12.07.2013 N 162-п "Об утверждении Административного регламента предоставления министерством труда, занятости и миграционной политики Самарской области государственной услуги по социальной адаптации безработных граждан на рынке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2"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12.07.2013 N 163-п "Об утверждении Административного регламента предоставления министерством труда, занятости и миграционной политики Самарской области государственной услуги по психологической поддержке безработных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3"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31.07.2013 N 212-п "Об утверждении Административного регламента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4"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05.08.2013 N 217-п "Об утверждении Административного регламента предоставления министерством труда, занятости и миграционной политики Самарской области государственной услуги по содействию гражданам в поиске подходящей работы, а работодателям в подборе необходимых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5"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23.07.2014 N 192-п "Об утверждении Административного регламента предоставления министерством труда, занятости и миграционной политики Самарской области государственной услуги по содействию безработным гражданам в переезде и безработным гражданам и членам их </w:t>
      </w:r>
      <w:r>
        <w:rPr>
          <w:rFonts w:ascii="Calibri" w:hAnsi="Calibri" w:cs="Calibri"/>
        </w:rPr>
        <w:lastRenderedPageBreak/>
        <w:t>семей в переселении в другую местность для трудоустройства по направлению органов службы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6"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02.09.2014 N 221-п "Об утверждении Административного регламента исполнения министерством труда, занятости и миграционной политики Самарской области государственной функции надзора и контроля за обеспечением государственных гарантий в области содействия занятости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157"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22.01.2014 N 03-п "Об утверждении Административного регламента предоставления министерством труда, занятости и миграционной политики Самарской области государственной услуги по содействию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Также министерством в соответствии с Федеральным </w:t>
      </w:r>
      <w:hyperlink r:id="rId158" w:history="1">
        <w:r>
          <w:rPr>
            <w:rFonts w:ascii="Calibri" w:hAnsi="Calibri" w:cs="Calibri"/>
            <w:color w:val="0000FF"/>
          </w:rPr>
          <w:t>законом</w:t>
        </w:r>
      </w:hyperlink>
      <w:r>
        <w:rPr>
          <w:rFonts w:ascii="Calibri" w:hAnsi="Calibri" w:cs="Calibri"/>
        </w:rPr>
        <w:t xml:space="preserve"> "О прожиточном минимуме в Российской Федерации", Федеральным </w:t>
      </w:r>
      <w:hyperlink r:id="rId159" w:history="1">
        <w:r>
          <w:rPr>
            <w:rFonts w:ascii="Calibri" w:hAnsi="Calibri" w:cs="Calibri"/>
            <w:color w:val="0000FF"/>
          </w:rPr>
          <w:t>законом</w:t>
        </w:r>
      </w:hyperlink>
      <w:r>
        <w:rPr>
          <w:rFonts w:ascii="Calibri" w:hAnsi="Calibri" w:cs="Calibri"/>
        </w:rPr>
        <w:t xml:space="preserve"> "О государственной социальной помощи", </w:t>
      </w:r>
      <w:hyperlink r:id="rId160" w:history="1">
        <w:r>
          <w:rPr>
            <w:rFonts w:ascii="Calibri" w:hAnsi="Calibri" w:cs="Calibri"/>
            <w:color w:val="0000FF"/>
          </w:rPr>
          <w:t>Законом</w:t>
        </w:r>
      </w:hyperlink>
      <w:r>
        <w:rPr>
          <w:rFonts w:ascii="Calibri" w:hAnsi="Calibri" w:cs="Calibri"/>
        </w:rPr>
        <w:t xml:space="preserve"> Самарской области "О потребительской корзине в Самарской области" в рамках правового регулирования сферы реализации Подпрограммы будет ежегодно осуществляться разработка постановлений Правительства Самарской области об установлении величины прожиточного минимума в расчете на душу населения и по основным социально-демографическим группам за отчетный квартал, а также закона Самарской области об установлении величины прожиточного минимума пенсионера в Самарской области на очередной календарный год.</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введение дополнительных мер правового и государственного регулирования не предусматривается.</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7" w:name="Par911"/>
      <w:bookmarkEnd w:id="27"/>
      <w:r>
        <w:rPr>
          <w:rFonts w:ascii="Calibri" w:hAnsi="Calibri" w:cs="Calibri"/>
        </w:rPr>
        <w:t>7. Механизм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Управление и контроль за ходом реализации Подпрограммы осуществляет министерство в соответствии с действующим законодательством, в том числе </w:t>
      </w:r>
      <w:hyperlink r:id="rId161" w:history="1">
        <w:r>
          <w:rPr>
            <w:rFonts w:ascii="Calibri" w:hAnsi="Calibri" w:cs="Calibri"/>
            <w:color w:val="0000FF"/>
          </w:rPr>
          <w:t>Порядком</w:t>
        </w:r>
      </w:hyperlink>
      <w:r>
        <w:rPr>
          <w:rFonts w:ascii="Calibri" w:hAnsi="Calibri" w:cs="Calibri"/>
        </w:rPr>
        <w:t xml:space="preserve"> принятия решений о разработке, формирования и реализации государственных программ Самарской области, утвержденным постановлением Правительства Самарской области от 20.09.2013 N 498.</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совместно с исполнителями мероприятий осуществляет текущее управление ходом реализации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Исполнителями мероприятий Подпрограммы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экономического развития, инвестиций и торговли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образования и науки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здравоохранения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промышленности и технологий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сельского хозяйства и продовольствия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строительства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департамент по делам молодежи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бюджетное образовательное учреждение Самарской области "Модельный учебный центр"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автономное учреждение Самарской области "Региональная исследовательская лаборатория"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казенные учреждения Самарской области центры занятости населения городских округов и муниципальных районов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региональное объединение работодателей "Союз работодателей Самарской области"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общественная организация "Федерация профсоюзов Самарской области"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учреждение - Самарское региональное отделение Фонда социального страхования Российской Федерации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62"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открытое акционерное общество "Трансаммиак" (по согласованию); открытое акционерное общество "Куйбышевский нефтеперерабатывающий завод" (по согласованию); Самарский филиал открытого акционерного общества "Волжская территориальная генерирующая компания" (по согласованию); филиал открытого акционерного общества "Федеральная гидрогенерирующая компания - РусГидро" - "Жигулевская ГЭС" (по согласованию); общество с ограниченной ответственностью "Тольяттикаучук" (по согласованию); открытое акционерное общество "Промсинтез" (по согласованию); федеральное казенное предприятие "Самарский завод "Коммунар" (по согласованию); закрытое акционерное общество "Группа компаний АКОМ"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163"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осуществляется в соответствии с определенными в ней целями и задачами, которые реализуются через систему мероприятий, указанных в </w:t>
      </w:r>
      <w:hyperlink w:anchor="Par1500" w:history="1">
        <w:r>
          <w:rPr>
            <w:rFonts w:ascii="Calibri" w:hAnsi="Calibri" w:cs="Calibri"/>
            <w:color w:val="0000FF"/>
          </w:rPr>
          <w:t>приложении 2</w:t>
        </w:r>
      </w:hyperlink>
      <w:r>
        <w:rPr>
          <w:rFonts w:ascii="Calibri" w:hAnsi="Calibri" w:cs="Calibri"/>
        </w:rPr>
        <w:t xml:space="preserve"> к Подпрограмме. Система мероприятий Подпрограммы предусматривает решение задач, направленных на достижение поставленных целей, с учетом сложившихся в Самарской области экономических условий.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реализацию мероприятий Подпрограммы в рамках своей компетенции;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необходимую информацию о реализации мероприятий Подпрограммы, а также отчет о ходе реализации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информацию, необходимую для проведения оценки эффективности реализации Подпрограммы и годового отчета;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государственным контрактам в рамках реализации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контроль и несут ответственность за реализацию мероприятий Подпрограммы по соответствующим направлениям в установленные сроки в пределах своих полномочий.</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 w:name="Par940"/>
      <w:bookmarkEnd w:id="28"/>
      <w:r>
        <w:rPr>
          <w:rFonts w:ascii="Calibri" w:hAnsi="Calibri" w:cs="Calibri"/>
        </w:rPr>
        <w:t>8. Комплексная оценка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Комплексная оценка эффективности реализации Подпрограммы осуществляется министерством ежегодно в течение всего срока ее реализации и по окончании ее реализации и включает в себя оценку степени выполнения мероприятий Подпрограммы и оценку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9" w:name="Par944"/>
      <w:bookmarkEnd w:id="29"/>
      <w:r>
        <w:rPr>
          <w:rFonts w:ascii="Calibri" w:hAnsi="Calibri" w:cs="Calibri"/>
        </w:rPr>
        <w:t>Оценка степени выполнения мероприятий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Подпрограммы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Подпрограммы по окончании ее реализации рассчитывается как отношение количества мероприятий, выполненных за весь период реализации Подпрограммы, к общему количеству мероприятий, предусмотренных к выполнению за весь период ее реализации.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3"/>
        <w:rPr>
          <w:rFonts w:ascii="Calibri" w:hAnsi="Calibri" w:cs="Calibri"/>
        </w:rPr>
      </w:pPr>
      <w:bookmarkStart w:id="30" w:name="Par949"/>
      <w:bookmarkEnd w:id="30"/>
      <w:r>
        <w:rPr>
          <w:rFonts w:ascii="Calibri" w:hAnsi="Calibri" w:cs="Calibri"/>
        </w:rPr>
        <w:t>Оценка эффективности реализации Подпрограммы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64"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Подпрограммы рассчитывается путем соотнесения степени достижения показателей (индикаторов) Подпрограммы к уровню ее финансирования (расходов).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эффективности реализации Подпрограммы R за отчетный год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position w:val="-60"/>
        </w:rPr>
        <w:pict>
          <v:shape id="_x0000_i1029" type="#_x0000_t75" style="width:220.4pt;height:77pt">
            <v:imagedata r:id="rId165"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N - количество показателей (индикаторов)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M - количество показателей (индикаторов), рост значений которых свидетельствует об улучшении ситуации в оцениваемой сфере;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n(i) - показатели (индикаторы), рост значений которых свидетельствует об улучшении ситуации в оцениваемой сфере (индекс i соответствует </w:t>
      </w:r>
      <w:hyperlink w:anchor="Par1021" w:history="1">
        <w:r>
          <w:rPr>
            <w:rFonts w:ascii="Calibri" w:hAnsi="Calibri" w:cs="Calibri"/>
            <w:color w:val="0000FF"/>
          </w:rPr>
          <w:t>пунктам 1.1.1</w:t>
        </w:r>
      </w:hyperlink>
      <w:r>
        <w:rPr>
          <w:rFonts w:ascii="Calibri" w:hAnsi="Calibri" w:cs="Calibri"/>
        </w:rPr>
        <w:t xml:space="preserve">, </w:t>
      </w:r>
      <w:hyperlink w:anchor="Par1035" w:history="1">
        <w:r>
          <w:rPr>
            <w:rFonts w:ascii="Calibri" w:hAnsi="Calibri" w:cs="Calibri"/>
            <w:color w:val="0000FF"/>
          </w:rPr>
          <w:t>1.1.2</w:t>
        </w:r>
      </w:hyperlink>
      <w:r>
        <w:rPr>
          <w:rFonts w:ascii="Calibri" w:hAnsi="Calibri" w:cs="Calibri"/>
        </w:rPr>
        <w:t xml:space="preserve">, </w:t>
      </w:r>
      <w:hyperlink w:anchor="Par1049" w:history="1">
        <w:r>
          <w:rPr>
            <w:rFonts w:ascii="Calibri" w:hAnsi="Calibri" w:cs="Calibri"/>
            <w:color w:val="0000FF"/>
          </w:rPr>
          <w:t>1.1.3</w:t>
        </w:r>
      </w:hyperlink>
      <w:r>
        <w:rPr>
          <w:rFonts w:ascii="Calibri" w:hAnsi="Calibri" w:cs="Calibri"/>
        </w:rPr>
        <w:t xml:space="preserve">, </w:t>
      </w:r>
      <w:hyperlink w:anchor="Par1064" w:history="1">
        <w:r>
          <w:rPr>
            <w:rFonts w:ascii="Calibri" w:hAnsi="Calibri" w:cs="Calibri"/>
            <w:color w:val="0000FF"/>
          </w:rPr>
          <w:t>1.2.1</w:t>
        </w:r>
      </w:hyperlink>
      <w:r>
        <w:rPr>
          <w:rFonts w:ascii="Calibri" w:hAnsi="Calibri" w:cs="Calibri"/>
        </w:rPr>
        <w:t xml:space="preserve">, </w:t>
      </w:r>
      <w:hyperlink w:anchor="Par1078" w:history="1">
        <w:r>
          <w:rPr>
            <w:rFonts w:ascii="Calibri" w:hAnsi="Calibri" w:cs="Calibri"/>
            <w:color w:val="0000FF"/>
          </w:rPr>
          <w:t>1.2.2</w:t>
        </w:r>
      </w:hyperlink>
      <w:r>
        <w:rPr>
          <w:rFonts w:ascii="Calibri" w:hAnsi="Calibri" w:cs="Calibri"/>
        </w:rPr>
        <w:t xml:space="preserve">, </w:t>
      </w:r>
      <w:hyperlink w:anchor="Par1092" w:history="1">
        <w:r>
          <w:rPr>
            <w:rFonts w:ascii="Calibri" w:hAnsi="Calibri" w:cs="Calibri"/>
            <w:color w:val="0000FF"/>
          </w:rPr>
          <w:t>1.2.3</w:t>
        </w:r>
      </w:hyperlink>
      <w:r>
        <w:rPr>
          <w:rFonts w:ascii="Calibri" w:hAnsi="Calibri" w:cs="Calibri"/>
        </w:rPr>
        <w:t xml:space="preserve">, </w:t>
      </w:r>
      <w:hyperlink w:anchor="Par1104" w:history="1">
        <w:r>
          <w:rPr>
            <w:rFonts w:ascii="Calibri" w:hAnsi="Calibri" w:cs="Calibri"/>
            <w:color w:val="0000FF"/>
          </w:rPr>
          <w:t>1.2.4</w:t>
        </w:r>
      </w:hyperlink>
      <w:r>
        <w:rPr>
          <w:rFonts w:ascii="Calibri" w:hAnsi="Calibri" w:cs="Calibri"/>
        </w:rPr>
        <w:t xml:space="preserve">, </w:t>
      </w:r>
      <w:hyperlink w:anchor="Par1116" w:history="1">
        <w:r>
          <w:rPr>
            <w:rFonts w:ascii="Calibri" w:hAnsi="Calibri" w:cs="Calibri"/>
            <w:color w:val="0000FF"/>
          </w:rPr>
          <w:t>1.2.5</w:t>
        </w:r>
      </w:hyperlink>
      <w:r>
        <w:rPr>
          <w:rFonts w:ascii="Calibri" w:hAnsi="Calibri" w:cs="Calibri"/>
        </w:rPr>
        <w:t xml:space="preserve">, </w:t>
      </w:r>
      <w:hyperlink w:anchor="Par1129" w:history="1">
        <w:r>
          <w:rPr>
            <w:rFonts w:ascii="Calibri" w:hAnsi="Calibri" w:cs="Calibri"/>
            <w:color w:val="0000FF"/>
          </w:rPr>
          <w:t>2.1</w:t>
        </w:r>
      </w:hyperlink>
      <w:r>
        <w:rPr>
          <w:rFonts w:ascii="Calibri" w:hAnsi="Calibri" w:cs="Calibri"/>
        </w:rPr>
        <w:t xml:space="preserve">, </w:t>
      </w:r>
      <w:hyperlink w:anchor="Par1142" w:history="1">
        <w:r>
          <w:rPr>
            <w:rFonts w:ascii="Calibri" w:hAnsi="Calibri" w:cs="Calibri"/>
            <w:color w:val="0000FF"/>
          </w:rPr>
          <w:t>2.1.1</w:t>
        </w:r>
      </w:hyperlink>
      <w:r>
        <w:rPr>
          <w:rFonts w:ascii="Calibri" w:hAnsi="Calibri" w:cs="Calibri"/>
        </w:rPr>
        <w:t xml:space="preserve">, </w:t>
      </w:r>
      <w:hyperlink w:anchor="Par1156" w:history="1">
        <w:r>
          <w:rPr>
            <w:rFonts w:ascii="Calibri" w:hAnsi="Calibri" w:cs="Calibri"/>
            <w:color w:val="0000FF"/>
          </w:rPr>
          <w:t>2.1.2</w:t>
        </w:r>
      </w:hyperlink>
      <w:r>
        <w:rPr>
          <w:rFonts w:ascii="Calibri" w:hAnsi="Calibri" w:cs="Calibri"/>
        </w:rPr>
        <w:t xml:space="preserve">, </w:t>
      </w:r>
      <w:hyperlink w:anchor="Par1168" w:history="1">
        <w:r>
          <w:rPr>
            <w:rFonts w:ascii="Calibri" w:hAnsi="Calibri" w:cs="Calibri"/>
            <w:color w:val="0000FF"/>
          </w:rPr>
          <w:t>2.1.3</w:t>
        </w:r>
      </w:hyperlink>
      <w:r>
        <w:rPr>
          <w:rFonts w:ascii="Calibri" w:hAnsi="Calibri" w:cs="Calibri"/>
        </w:rPr>
        <w:t xml:space="preserve">, </w:t>
      </w:r>
      <w:hyperlink w:anchor="Par1180" w:history="1">
        <w:r>
          <w:rPr>
            <w:rFonts w:ascii="Calibri" w:hAnsi="Calibri" w:cs="Calibri"/>
            <w:color w:val="0000FF"/>
          </w:rPr>
          <w:t>2.1.4</w:t>
        </w:r>
      </w:hyperlink>
      <w:r>
        <w:rPr>
          <w:rFonts w:ascii="Calibri" w:hAnsi="Calibri" w:cs="Calibri"/>
        </w:rPr>
        <w:t xml:space="preserve">, </w:t>
      </w:r>
      <w:hyperlink w:anchor="Par1195" w:history="1">
        <w:r>
          <w:rPr>
            <w:rFonts w:ascii="Calibri" w:hAnsi="Calibri" w:cs="Calibri"/>
            <w:color w:val="0000FF"/>
          </w:rPr>
          <w:t>2.2.1</w:t>
        </w:r>
      </w:hyperlink>
      <w:r>
        <w:rPr>
          <w:rFonts w:ascii="Calibri" w:hAnsi="Calibri" w:cs="Calibri"/>
        </w:rPr>
        <w:t xml:space="preserve">, </w:t>
      </w:r>
      <w:hyperlink w:anchor="Par1209" w:history="1">
        <w:r>
          <w:rPr>
            <w:rFonts w:ascii="Calibri" w:hAnsi="Calibri" w:cs="Calibri"/>
            <w:color w:val="0000FF"/>
          </w:rPr>
          <w:t>2.2.2</w:t>
        </w:r>
      </w:hyperlink>
      <w:r>
        <w:rPr>
          <w:rFonts w:ascii="Calibri" w:hAnsi="Calibri" w:cs="Calibri"/>
        </w:rPr>
        <w:t xml:space="preserve">, </w:t>
      </w:r>
      <w:hyperlink w:anchor="Par1306" w:history="1">
        <w:r>
          <w:rPr>
            <w:rFonts w:ascii="Calibri" w:hAnsi="Calibri" w:cs="Calibri"/>
            <w:color w:val="0000FF"/>
          </w:rPr>
          <w:t>2.3.7</w:t>
        </w:r>
      </w:hyperlink>
      <w:r>
        <w:rPr>
          <w:rFonts w:ascii="Calibri" w:hAnsi="Calibri" w:cs="Calibri"/>
        </w:rPr>
        <w:t xml:space="preserve">, </w:t>
      </w:r>
      <w:hyperlink w:anchor="Par1320" w:history="1">
        <w:r>
          <w:rPr>
            <w:rFonts w:ascii="Calibri" w:hAnsi="Calibri" w:cs="Calibri"/>
            <w:color w:val="0000FF"/>
          </w:rPr>
          <w:t>2.3.8</w:t>
        </w:r>
      </w:hyperlink>
      <w:r>
        <w:rPr>
          <w:rFonts w:ascii="Calibri" w:hAnsi="Calibri" w:cs="Calibri"/>
        </w:rPr>
        <w:t xml:space="preserve">, </w:t>
      </w:r>
      <w:hyperlink w:anchor="Par1334" w:history="1">
        <w:r>
          <w:rPr>
            <w:rFonts w:ascii="Calibri" w:hAnsi="Calibri" w:cs="Calibri"/>
            <w:color w:val="0000FF"/>
          </w:rPr>
          <w:t>2.3.9</w:t>
        </w:r>
      </w:hyperlink>
      <w:r>
        <w:rPr>
          <w:rFonts w:ascii="Calibri" w:hAnsi="Calibri" w:cs="Calibri"/>
        </w:rPr>
        <w:t xml:space="preserve">, </w:t>
      </w:r>
      <w:hyperlink w:anchor="Par1379" w:history="1">
        <w:r>
          <w:rPr>
            <w:rFonts w:ascii="Calibri" w:hAnsi="Calibri" w:cs="Calibri"/>
            <w:color w:val="0000FF"/>
          </w:rPr>
          <w:t>2.4.1</w:t>
        </w:r>
      </w:hyperlink>
      <w:r>
        <w:rPr>
          <w:rFonts w:ascii="Calibri" w:hAnsi="Calibri" w:cs="Calibri"/>
        </w:rPr>
        <w:t xml:space="preserve">, </w:t>
      </w:r>
      <w:hyperlink w:anchor="Par1393" w:history="1">
        <w:r>
          <w:rPr>
            <w:rFonts w:ascii="Calibri" w:hAnsi="Calibri" w:cs="Calibri"/>
            <w:color w:val="0000FF"/>
          </w:rPr>
          <w:t>2.4.2</w:t>
        </w:r>
      </w:hyperlink>
      <w:r>
        <w:rPr>
          <w:rFonts w:ascii="Calibri" w:hAnsi="Calibri" w:cs="Calibri"/>
        </w:rPr>
        <w:t xml:space="preserve">, </w:t>
      </w:r>
      <w:hyperlink w:anchor="Par1419" w:history="1">
        <w:r>
          <w:rPr>
            <w:rFonts w:ascii="Calibri" w:hAnsi="Calibri" w:cs="Calibri"/>
            <w:color w:val="0000FF"/>
          </w:rPr>
          <w:t>3.1.1</w:t>
        </w:r>
      </w:hyperlink>
      <w:r>
        <w:rPr>
          <w:rFonts w:ascii="Calibri" w:hAnsi="Calibri" w:cs="Calibri"/>
        </w:rPr>
        <w:t xml:space="preserve">, </w:t>
      </w:r>
      <w:hyperlink w:anchor="Par1431" w:history="1">
        <w:r>
          <w:rPr>
            <w:rFonts w:ascii="Calibri" w:hAnsi="Calibri" w:cs="Calibri"/>
            <w:color w:val="0000FF"/>
          </w:rPr>
          <w:t>3.1.2</w:t>
        </w:r>
      </w:hyperlink>
      <w:r>
        <w:rPr>
          <w:rFonts w:ascii="Calibri" w:hAnsi="Calibri" w:cs="Calibri"/>
        </w:rPr>
        <w:t xml:space="preserve">, </w:t>
      </w:r>
      <w:hyperlink w:anchor="Par1443" w:history="1">
        <w:r>
          <w:rPr>
            <w:rFonts w:ascii="Calibri" w:hAnsi="Calibri" w:cs="Calibri"/>
            <w:color w:val="0000FF"/>
          </w:rPr>
          <w:t>3.1.3</w:t>
        </w:r>
      </w:hyperlink>
      <w:r>
        <w:rPr>
          <w:rFonts w:ascii="Calibri" w:hAnsi="Calibri" w:cs="Calibri"/>
        </w:rPr>
        <w:t xml:space="preserve">, </w:t>
      </w:r>
      <w:hyperlink w:anchor="Par1455" w:history="1">
        <w:r>
          <w:rPr>
            <w:rFonts w:ascii="Calibri" w:hAnsi="Calibri" w:cs="Calibri"/>
            <w:color w:val="0000FF"/>
          </w:rPr>
          <w:t>3.1.4 приложения 1</w:t>
        </w:r>
      </w:hyperlink>
      <w:r>
        <w:rPr>
          <w:rFonts w:ascii="Calibri" w:hAnsi="Calibri" w:cs="Calibri"/>
        </w:rPr>
        <w:t xml:space="preserve"> к Подпрограмме);</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66"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n(k) - показатели (индикаторы), снижение значений которых свидетельствует об улучшении ситуации в оцениваемой сфере (индекс k соответствует </w:t>
      </w:r>
      <w:hyperlink w:anchor="Par1008" w:history="1">
        <w:r>
          <w:rPr>
            <w:rFonts w:ascii="Calibri" w:hAnsi="Calibri" w:cs="Calibri"/>
            <w:color w:val="0000FF"/>
          </w:rPr>
          <w:t>пунктам 1.1</w:t>
        </w:r>
      </w:hyperlink>
      <w:r>
        <w:rPr>
          <w:rFonts w:ascii="Calibri" w:hAnsi="Calibri" w:cs="Calibri"/>
        </w:rPr>
        <w:t xml:space="preserve">, </w:t>
      </w:r>
      <w:hyperlink w:anchor="Par1222" w:history="1">
        <w:r>
          <w:rPr>
            <w:rFonts w:ascii="Calibri" w:hAnsi="Calibri" w:cs="Calibri"/>
            <w:color w:val="0000FF"/>
          </w:rPr>
          <w:t>2.3.1</w:t>
        </w:r>
      </w:hyperlink>
      <w:r>
        <w:rPr>
          <w:rFonts w:ascii="Calibri" w:hAnsi="Calibri" w:cs="Calibri"/>
        </w:rPr>
        <w:t xml:space="preserve">, </w:t>
      </w:r>
      <w:hyperlink w:anchor="Par1236" w:history="1">
        <w:r>
          <w:rPr>
            <w:rFonts w:ascii="Calibri" w:hAnsi="Calibri" w:cs="Calibri"/>
            <w:color w:val="0000FF"/>
          </w:rPr>
          <w:t>2.3.2</w:t>
        </w:r>
      </w:hyperlink>
      <w:r>
        <w:rPr>
          <w:rFonts w:ascii="Calibri" w:hAnsi="Calibri" w:cs="Calibri"/>
        </w:rPr>
        <w:t xml:space="preserve">, </w:t>
      </w:r>
      <w:hyperlink w:anchor="Par1250" w:history="1">
        <w:r>
          <w:rPr>
            <w:rFonts w:ascii="Calibri" w:hAnsi="Calibri" w:cs="Calibri"/>
            <w:color w:val="0000FF"/>
          </w:rPr>
          <w:t>2.3.3</w:t>
        </w:r>
      </w:hyperlink>
      <w:r>
        <w:rPr>
          <w:rFonts w:ascii="Calibri" w:hAnsi="Calibri" w:cs="Calibri"/>
        </w:rPr>
        <w:t xml:space="preserve">, </w:t>
      </w:r>
      <w:hyperlink w:anchor="Par1264" w:history="1">
        <w:r>
          <w:rPr>
            <w:rFonts w:ascii="Calibri" w:hAnsi="Calibri" w:cs="Calibri"/>
            <w:color w:val="0000FF"/>
          </w:rPr>
          <w:t>2.3.4</w:t>
        </w:r>
      </w:hyperlink>
      <w:r>
        <w:rPr>
          <w:rFonts w:ascii="Calibri" w:hAnsi="Calibri" w:cs="Calibri"/>
        </w:rPr>
        <w:t xml:space="preserve">, </w:t>
      </w:r>
      <w:hyperlink w:anchor="Par1278" w:history="1">
        <w:r>
          <w:rPr>
            <w:rFonts w:ascii="Calibri" w:hAnsi="Calibri" w:cs="Calibri"/>
            <w:color w:val="0000FF"/>
          </w:rPr>
          <w:t>2.3.5</w:t>
        </w:r>
      </w:hyperlink>
      <w:r>
        <w:rPr>
          <w:rFonts w:ascii="Calibri" w:hAnsi="Calibri" w:cs="Calibri"/>
        </w:rPr>
        <w:t xml:space="preserve">, </w:t>
      </w:r>
      <w:hyperlink w:anchor="Par1292" w:history="1">
        <w:r>
          <w:rPr>
            <w:rFonts w:ascii="Calibri" w:hAnsi="Calibri" w:cs="Calibri"/>
            <w:color w:val="0000FF"/>
          </w:rPr>
          <w:t>2.3.6</w:t>
        </w:r>
      </w:hyperlink>
      <w:r>
        <w:rPr>
          <w:rFonts w:ascii="Calibri" w:hAnsi="Calibri" w:cs="Calibri"/>
        </w:rPr>
        <w:t xml:space="preserve">, </w:t>
      </w:r>
      <w:hyperlink w:anchor="Par1348" w:history="1">
        <w:r>
          <w:rPr>
            <w:rFonts w:ascii="Calibri" w:hAnsi="Calibri" w:cs="Calibri"/>
            <w:color w:val="0000FF"/>
          </w:rPr>
          <w:t>2.3.10</w:t>
        </w:r>
      </w:hyperlink>
      <w:r>
        <w:rPr>
          <w:rFonts w:ascii="Calibri" w:hAnsi="Calibri" w:cs="Calibri"/>
        </w:rPr>
        <w:t xml:space="preserve">, </w:t>
      </w:r>
      <w:hyperlink w:anchor="Par1362" w:history="1">
        <w:r>
          <w:rPr>
            <w:rFonts w:ascii="Calibri" w:hAnsi="Calibri" w:cs="Calibri"/>
            <w:color w:val="0000FF"/>
          </w:rPr>
          <w:t>2.3.11</w:t>
        </w:r>
      </w:hyperlink>
      <w:r>
        <w:rPr>
          <w:rFonts w:ascii="Calibri" w:hAnsi="Calibri" w:cs="Calibri"/>
        </w:rPr>
        <w:t xml:space="preserve">, </w:t>
      </w:r>
      <w:hyperlink w:anchor="Par1406" w:history="1">
        <w:r>
          <w:rPr>
            <w:rFonts w:ascii="Calibri" w:hAnsi="Calibri" w:cs="Calibri"/>
            <w:color w:val="0000FF"/>
          </w:rPr>
          <w:t>3.1 приложения 1</w:t>
        </w:r>
      </w:hyperlink>
      <w:r>
        <w:rPr>
          <w:rFonts w:ascii="Calibri" w:hAnsi="Calibri" w:cs="Calibri"/>
        </w:rPr>
        <w:t xml:space="preserve"> к Подпрограмме);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7"/>
        </w:rPr>
        <w:pict>
          <v:shape id="_x0000_i1030" type="#_x0000_t75" style="width:30.7pt;height:18.8pt">
            <v:imagedata r:id="rId167" o:title=""/>
          </v:shape>
        </w:pict>
      </w:r>
      <w:r>
        <w:rPr>
          <w:rFonts w:ascii="Calibri" w:hAnsi="Calibri" w:cs="Calibri"/>
        </w:rPr>
        <w:t xml:space="preserve"> - плановое значение n-го показателя (индикатора);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7"/>
        </w:rPr>
        <w:pict>
          <v:shape id="_x0000_i1031" type="#_x0000_t75" style="width:30.7pt;height:18.8pt">
            <v:imagedata r:id="rId168" o:title=""/>
          </v:shape>
        </w:pict>
      </w:r>
      <w:r>
        <w:rPr>
          <w:rFonts w:ascii="Calibri" w:hAnsi="Calibri" w:cs="Calibri"/>
        </w:rPr>
        <w:t xml:space="preserve"> - значение n-го показателя (индикатора) на конец отчетного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6"/>
        </w:rPr>
        <w:pict>
          <v:shape id="_x0000_i1032" type="#_x0000_t75" style="width:28.8pt;height:17.55pt">
            <v:imagedata r:id="rId169" o:title=""/>
          </v:shape>
        </w:pict>
      </w:r>
      <w:r>
        <w:rPr>
          <w:rFonts w:ascii="Calibri" w:hAnsi="Calibri" w:cs="Calibri"/>
        </w:rPr>
        <w:t xml:space="preserve"> - плановая сумма финансирования по Подпрограмме, предусмотренная на выполнение подпрограммных мероприятий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6"/>
        </w:rPr>
        <w:pict>
          <v:shape id="_x0000_i1033" type="#_x0000_t75" style="width:28.8pt;height:17.55pt">
            <v:imagedata r:id="rId170" o:title=""/>
          </v:shape>
        </w:pict>
      </w:r>
      <w:r>
        <w:rPr>
          <w:rFonts w:ascii="Calibri" w:hAnsi="Calibri" w:cs="Calibri"/>
        </w:rPr>
        <w:t xml:space="preserve"> - сумма фактически произведенных расходов на реализацию мероприятий Подпрограммы на конец отчетного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расчета показателя эффективности реализации Подпрограммы используются показатели (индикаторы), достижение значений которых предусмотрено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достижение значения показателя (индикатора) зависит от реализации соответствующего мероприятия Подпрограммы, финансирование которого в отчетном году не осуществлялось, указанный показатель (индикатор) не учитывается в расчете показателя эффективности реализации Подпрограммы за отчетный год.</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Подпрограммы за весь период реализации рассчитывается как среднее арифметическое значений показателей эффективности реализации Подпрограммы за все отчетные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31" w:name="Par976"/>
      <w:bookmarkEnd w:id="31"/>
      <w:r>
        <w:rPr>
          <w:rFonts w:ascii="Calibri" w:hAnsi="Calibri" w:cs="Calibri"/>
        </w:rPr>
        <w:t>Приложение 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32" w:name="Par983"/>
      <w:bookmarkEnd w:id="32"/>
      <w:r>
        <w:rPr>
          <w:rFonts w:ascii="Calibri" w:hAnsi="Calibri" w:cs="Calibri"/>
        </w:rPr>
        <w:t>ПЕРЕЧЕНЬ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показателей (индикаторов), характеризующих ежегодный ход</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и итоги реализации подпрограммы "Повышение эффективности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использования трудовых ресурсов и оптимизация системы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занятостью населения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14.02.2014 </w:t>
      </w:r>
      <w:hyperlink r:id="rId171" w:history="1">
        <w:r>
          <w:rPr>
            <w:rFonts w:ascii="Calibri" w:hAnsi="Calibri" w:cs="Calibri"/>
            <w:color w:val="0000FF"/>
          </w:rPr>
          <w:t>N 68</w:t>
        </w:r>
      </w:hyperlink>
      <w:r>
        <w:rPr>
          <w:rFonts w:ascii="Calibri" w:hAnsi="Calibri" w:cs="Calibri"/>
        </w:rPr>
        <w:t xml:space="preserve">, от 17.12.2014 </w:t>
      </w:r>
      <w:hyperlink r:id="rId172"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964"/>
        <w:gridCol w:w="2211"/>
        <w:gridCol w:w="1191"/>
        <w:gridCol w:w="990"/>
        <w:gridCol w:w="964"/>
        <w:gridCol w:w="990"/>
        <w:gridCol w:w="1077"/>
        <w:gridCol w:w="1020"/>
        <w:gridCol w:w="1077"/>
        <w:gridCol w:w="1020"/>
        <w:gridCol w:w="1077"/>
        <w:gridCol w:w="1020"/>
      </w:tblGrid>
      <w:tr w:rsidR="00E2700E">
        <w:tc>
          <w:tcPr>
            <w:tcW w:w="9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21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цели, задачи, показателя (индикатора)</w:t>
            </w:r>
          </w:p>
        </w:tc>
        <w:tc>
          <w:tcPr>
            <w:tcW w:w="11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9235"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Значение показателя (индикатора) по годам </w:t>
            </w:r>
            <w:hyperlink w:anchor="Par1477" w:history="1">
              <w:r>
                <w:rPr>
                  <w:rFonts w:ascii="Calibri" w:hAnsi="Calibri" w:cs="Calibri"/>
                  <w:color w:val="0000FF"/>
                </w:rPr>
                <w:t>&lt;*****&gt;</w:t>
              </w:r>
            </w:hyperlink>
          </w:p>
        </w:tc>
      </w:tr>
      <w:tr w:rsidR="00E2700E">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Отчет 2012</w:t>
            </w:r>
          </w:p>
        </w:tc>
        <w:tc>
          <w:tcPr>
            <w:tcW w:w="96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Оценка 2013</w:t>
            </w:r>
          </w:p>
        </w:tc>
        <w:tc>
          <w:tcPr>
            <w:tcW w:w="7281"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Плановый период (прогноз)</w:t>
            </w:r>
          </w:p>
        </w:tc>
      </w:tr>
      <w:tr w:rsidR="00E2700E">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6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9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107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r>
      <w:tr w:rsidR="00E2700E">
        <w:tc>
          <w:tcPr>
            <w:tcW w:w="13601" w:type="dxa"/>
            <w:gridSpan w:val="12"/>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33" w:name="Par1007"/>
            <w:bookmarkEnd w:id="33"/>
            <w:r>
              <w:rPr>
                <w:rFonts w:ascii="Calibri" w:hAnsi="Calibri" w:cs="Calibri"/>
              </w:rPr>
              <w:t>Цель 1. Повышение профессиональной конкурентоспособности и трудовой мобильности населения на рынке труда Самарской области</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4" w:name="Par1008"/>
            <w:bookmarkEnd w:id="34"/>
            <w:r>
              <w:rPr>
                <w:rFonts w:ascii="Calibri" w:hAnsi="Calibri" w:cs="Calibri"/>
              </w:rPr>
              <w:t>1.1.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Уровень общей безработицы (по методологии Международной организации труда) в среднем за год</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35" w:name="Par1020"/>
            <w:bookmarkEnd w:id="35"/>
            <w:r>
              <w:rPr>
                <w:rFonts w:ascii="Calibri" w:hAnsi="Calibri" w:cs="Calibri"/>
              </w:rPr>
              <w:t>Задача 1. Развитие системы профессиональной ориентации населения Самарской области</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36" w:name="Par1021"/>
            <w:bookmarkEnd w:id="36"/>
            <w:r>
              <w:rPr>
                <w:rFonts w:ascii="Calibri" w:hAnsi="Calibri" w:cs="Calibri"/>
              </w:rPr>
              <w:t>1.1.1.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граждан, получивших профориентационные услуги в органах службы занятости населения, включая услуги по психологической поддержке, в общей численности граждан, обратившихся в службу занятости населения в целях поиска подходящей работы </w:t>
            </w:r>
            <w:hyperlink w:anchor="Par1473"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75 </w:t>
            </w:r>
            <w:hyperlink w:anchor="Par1474" w:history="1">
              <w:r>
                <w:rPr>
                  <w:rFonts w:ascii="Calibri" w:hAnsi="Calibri" w:cs="Calibri"/>
                  <w:color w:val="0000FF"/>
                </w:rPr>
                <w:t>&lt;**&gt;</w:t>
              </w:r>
            </w:hyperlink>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46,1</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46,3</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46,4</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ред. Постановлений Правительства Самарской области от 14.02.2014</w:t>
            </w:r>
          </w:p>
          <w:p w:rsidR="00E2700E" w:rsidRDefault="00E2700E">
            <w:pPr>
              <w:widowControl w:val="0"/>
              <w:autoSpaceDE w:val="0"/>
              <w:autoSpaceDN w:val="0"/>
              <w:adjustRightInd w:val="0"/>
              <w:spacing w:after="0" w:line="240" w:lineRule="auto"/>
              <w:jc w:val="both"/>
              <w:rPr>
                <w:rFonts w:ascii="Calibri" w:hAnsi="Calibri" w:cs="Calibri"/>
              </w:rPr>
            </w:pPr>
            <w:hyperlink r:id="rId173" w:history="1">
              <w:r>
                <w:rPr>
                  <w:rFonts w:ascii="Calibri" w:hAnsi="Calibri" w:cs="Calibri"/>
                  <w:color w:val="0000FF"/>
                </w:rPr>
                <w:t>N 68</w:t>
              </w:r>
            </w:hyperlink>
            <w:r>
              <w:rPr>
                <w:rFonts w:ascii="Calibri" w:hAnsi="Calibri" w:cs="Calibri"/>
              </w:rPr>
              <w:t xml:space="preserve">, от 17.12.2014 </w:t>
            </w:r>
            <w:hyperlink r:id="rId174" w:history="1">
              <w:r>
                <w:rPr>
                  <w:rFonts w:ascii="Calibri" w:hAnsi="Calibri" w:cs="Calibri"/>
                  <w:color w:val="0000FF"/>
                </w:rPr>
                <w:t>N 789</w:t>
              </w:r>
            </w:hyperlink>
            <w:r>
              <w:rPr>
                <w:rFonts w:ascii="Calibri" w:hAnsi="Calibri" w:cs="Calibri"/>
              </w:rPr>
              <w:t>)</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37" w:name="Par1035"/>
            <w:bookmarkEnd w:id="37"/>
            <w:r>
              <w:rPr>
                <w:rFonts w:ascii="Calibri" w:hAnsi="Calibri" w:cs="Calibri"/>
              </w:rPr>
              <w:lastRenderedPageBreak/>
              <w:t>1.1.2.</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безработных граждан, получивших услуги по социальной адаптации на рынке труда, в среднегодовой численности безработных граждан, зарегистрированных в службе занятости </w:t>
            </w:r>
            <w:hyperlink w:anchor="Par1473"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27,3</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20,6</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20,7</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20,8</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ред. Постановлений Правительства Самарской области от 14.02.2014</w:t>
            </w:r>
          </w:p>
          <w:p w:rsidR="00E2700E" w:rsidRDefault="00E2700E">
            <w:pPr>
              <w:widowControl w:val="0"/>
              <w:autoSpaceDE w:val="0"/>
              <w:autoSpaceDN w:val="0"/>
              <w:adjustRightInd w:val="0"/>
              <w:spacing w:after="0" w:line="240" w:lineRule="auto"/>
              <w:jc w:val="both"/>
              <w:rPr>
                <w:rFonts w:ascii="Calibri" w:hAnsi="Calibri" w:cs="Calibri"/>
              </w:rPr>
            </w:pPr>
            <w:hyperlink r:id="rId175" w:history="1">
              <w:r>
                <w:rPr>
                  <w:rFonts w:ascii="Calibri" w:hAnsi="Calibri" w:cs="Calibri"/>
                  <w:color w:val="0000FF"/>
                </w:rPr>
                <w:t>N 68</w:t>
              </w:r>
            </w:hyperlink>
            <w:r>
              <w:rPr>
                <w:rFonts w:ascii="Calibri" w:hAnsi="Calibri" w:cs="Calibri"/>
              </w:rPr>
              <w:t xml:space="preserve">, от 17.12.2014 </w:t>
            </w:r>
            <w:hyperlink r:id="rId176" w:history="1">
              <w:r>
                <w:rPr>
                  <w:rFonts w:ascii="Calibri" w:hAnsi="Calibri" w:cs="Calibri"/>
                  <w:color w:val="0000FF"/>
                </w:rPr>
                <w:t>N 789</w:t>
              </w:r>
            </w:hyperlink>
            <w:r>
              <w:rPr>
                <w:rFonts w:ascii="Calibri" w:hAnsi="Calibri" w:cs="Calibri"/>
              </w:rPr>
              <w:t>)</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38" w:name="Par1049"/>
            <w:bookmarkEnd w:id="38"/>
            <w:r>
              <w:rPr>
                <w:rFonts w:ascii="Calibri" w:hAnsi="Calibri" w:cs="Calibri"/>
              </w:rPr>
              <w:t>1.1.3.</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ищущих работу граждан, получивших услугу по оценке профессиональной компетентности</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39" w:name="Par1061"/>
            <w:bookmarkEnd w:id="39"/>
            <w:r>
              <w:rPr>
                <w:rFonts w:ascii="Calibri" w:hAnsi="Calibri" w:cs="Calibri"/>
              </w:rPr>
              <w:t>Задача 2. Организация профессионального обучения и дополнительного профессионального образования граждан и формирование региональной системы сертификации профессиональных квалификаций</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177"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40" w:name="Par1064"/>
            <w:bookmarkEnd w:id="40"/>
            <w:r>
              <w:rPr>
                <w:rFonts w:ascii="Calibri" w:hAnsi="Calibri" w:cs="Calibri"/>
              </w:rPr>
              <w:t>1.2.1.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безработных граждан, приступивших к профессиональному </w:t>
            </w:r>
            <w:r>
              <w:rPr>
                <w:rFonts w:ascii="Calibri" w:hAnsi="Calibri" w:cs="Calibri"/>
              </w:rPr>
              <w:lastRenderedPageBreak/>
              <w:t xml:space="preserve">обучению и дополнительному профессиональному образованию по направлению органов службы занятости населения, в среднегодовой численности безработных граждан, зарегистрированных в службе занятости населения </w:t>
            </w:r>
            <w:hyperlink w:anchor="Par1473"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27,6</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1.2.1 в ред. </w:t>
            </w:r>
            <w:hyperlink r:id="rId178"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 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41" w:name="Par1078"/>
            <w:bookmarkEnd w:id="41"/>
            <w:r>
              <w:rPr>
                <w:rFonts w:ascii="Calibri" w:hAnsi="Calibri" w:cs="Calibri"/>
              </w:rPr>
              <w:t>1.2.2.</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Численность граждан, за исключением безработных граждан, повысивших свой профессиональный уровень при содействии органов службы занятости населения</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99</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1180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1480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1580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1580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1580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1480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1480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1480</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ред. Постановлений Правительства Самарской области от 14.02.2014</w:t>
            </w:r>
          </w:p>
          <w:p w:rsidR="00E2700E" w:rsidRDefault="00E2700E">
            <w:pPr>
              <w:widowControl w:val="0"/>
              <w:autoSpaceDE w:val="0"/>
              <w:autoSpaceDN w:val="0"/>
              <w:adjustRightInd w:val="0"/>
              <w:spacing w:after="0" w:line="240" w:lineRule="auto"/>
              <w:jc w:val="both"/>
              <w:rPr>
                <w:rFonts w:ascii="Calibri" w:hAnsi="Calibri" w:cs="Calibri"/>
              </w:rPr>
            </w:pPr>
            <w:hyperlink r:id="rId179" w:history="1">
              <w:r>
                <w:rPr>
                  <w:rFonts w:ascii="Calibri" w:hAnsi="Calibri" w:cs="Calibri"/>
                  <w:color w:val="0000FF"/>
                </w:rPr>
                <w:t>N 68</w:t>
              </w:r>
            </w:hyperlink>
            <w:r>
              <w:rPr>
                <w:rFonts w:ascii="Calibri" w:hAnsi="Calibri" w:cs="Calibri"/>
              </w:rPr>
              <w:t xml:space="preserve">, от 17.12.2014 </w:t>
            </w:r>
            <w:hyperlink r:id="rId180" w:history="1">
              <w:r>
                <w:rPr>
                  <w:rFonts w:ascii="Calibri" w:hAnsi="Calibri" w:cs="Calibri"/>
                  <w:color w:val="0000FF"/>
                </w:rPr>
                <w:t>N 789</w:t>
              </w:r>
            </w:hyperlink>
            <w:r>
              <w:rPr>
                <w:rFonts w:ascii="Calibri" w:hAnsi="Calibri" w:cs="Calibri"/>
              </w:rPr>
              <w:t>)</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42" w:name="Par1092"/>
            <w:bookmarkEnd w:id="42"/>
            <w:r>
              <w:rPr>
                <w:rFonts w:ascii="Calibri" w:hAnsi="Calibri" w:cs="Calibri"/>
              </w:rPr>
              <w:t>1.2.3.</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молодых </w:t>
            </w:r>
            <w:r>
              <w:rPr>
                <w:rFonts w:ascii="Calibri" w:hAnsi="Calibri" w:cs="Calibri"/>
              </w:rPr>
              <w:lastRenderedPageBreak/>
              <w:t>специалистов организаций Самарской области, повысивших квалификацию по результатам ежегодного конкурса инновационных проектов социально-экономического развития региона</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43" w:name="Par1104"/>
            <w:bookmarkEnd w:id="43"/>
            <w:r>
              <w:rPr>
                <w:rFonts w:ascii="Calibri" w:hAnsi="Calibri" w:cs="Calibri"/>
              </w:rPr>
              <w:lastRenderedPageBreak/>
              <w:t>1.2.4.</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Степень сбалансированности потребности предприятий и подготовки специалистов </w:t>
            </w:r>
            <w:hyperlink w:anchor="Par1475"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85,0</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44" w:name="Par1116"/>
            <w:bookmarkEnd w:id="44"/>
            <w:r>
              <w:rPr>
                <w:rFonts w:ascii="Calibri" w:hAnsi="Calibri" w:cs="Calibri"/>
              </w:rPr>
              <w:t>1.2.5.</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Число лиц, прошедших обучение на высокотехнологичном оборудовании</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2400</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45" w:name="Par1128"/>
            <w:bookmarkEnd w:id="45"/>
            <w:r>
              <w:rPr>
                <w:rFonts w:ascii="Calibri" w:hAnsi="Calibri" w:cs="Calibri"/>
              </w:rPr>
              <w:t>Цель 2. Повышение уровня использования трудовых ресурсов</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46" w:name="Par1129"/>
            <w:bookmarkEnd w:id="46"/>
            <w:r>
              <w:rPr>
                <w:rFonts w:ascii="Calibri" w:hAnsi="Calibri" w:cs="Calibri"/>
              </w:rPr>
              <w:t>2.1.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занятого населения в численности трудовых ресурсов (уровень использования трудовых ресурсов) в среднем за год</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75,5</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47" w:name="Par1141"/>
            <w:bookmarkEnd w:id="47"/>
            <w:r>
              <w:rPr>
                <w:rFonts w:ascii="Calibri" w:hAnsi="Calibri" w:cs="Calibri"/>
              </w:rPr>
              <w:lastRenderedPageBreak/>
              <w:t>Задача 1. Реализация полномочий по содействию трудоустройству граждан, обеспечение социальной поддержки безработных граждан, повышение уровня экономической активности отдельных категорий населения</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48" w:name="Par1142"/>
            <w:bookmarkEnd w:id="48"/>
            <w:r>
              <w:rPr>
                <w:rFonts w:ascii="Calibri" w:hAnsi="Calibri" w:cs="Calibri"/>
              </w:rPr>
              <w:t>2.1.1.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трудоустроенных граждан в общей численности граждан, обратившихся за содействием в поиске подходящей работы в органы службы занятости населения </w:t>
            </w:r>
            <w:hyperlink w:anchor="Par1473"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66,3</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66,3</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58,0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67,3</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67,7</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181"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49" w:name="Par1156"/>
            <w:bookmarkEnd w:id="49"/>
            <w:r>
              <w:rPr>
                <w:rFonts w:ascii="Calibri" w:hAnsi="Calibri" w:cs="Calibri"/>
              </w:rPr>
              <w:t>2.1.2.</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Доля трудоустроенных граждан, относящихся к категории инвалидов, в общей численности граждан, относящихся к категории инвалидов, обратившихся за содействием в поиске подходящей работы в органы службы занятости населения </w:t>
            </w:r>
            <w:hyperlink w:anchor="Par1473"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41,8</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0" w:name="Par1168"/>
            <w:bookmarkEnd w:id="50"/>
            <w:r>
              <w:rPr>
                <w:rFonts w:ascii="Calibri" w:hAnsi="Calibri" w:cs="Calibri"/>
              </w:rPr>
              <w:t>2.1.3.</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созданных </w:t>
            </w:r>
            <w:r>
              <w:rPr>
                <w:rFonts w:ascii="Calibri" w:hAnsi="Calibri" w:cs="Calibri"/>
              </w:rPr>
              <w:lastRenderedPageBreak/>
              <w:t>постоянных рабочих мест для трудоустройства граждан, испытывающих трудности в поиске работы и особо нуждающихся в социальной защите, с использованием возмещения работодателям затрат на приобретение оборудования</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единиц</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298</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1" w:name="Par1180"/>
            <w:bookmarkEnd w:id="51"/>
            <w:r>
              <w:rPr>
                <w:rFonts w:ascii="Calibri" w:hAnsi="Calibri" w:cs="Calibri"/>
              </w:rPr>
              <w:lastRenderedPageBreak/>
              <w:t>2.1.4.</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Количество ярмарок вакансий и учебных рабочих мест </w:t>
            </w:r>
            <w:hyperlink w:anchor="Par1473"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единиц</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540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539</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526</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ред. Постановлений Правительства Самарской области от 14.02.2014</w:t>
            </w:r>
          </w:p>
          <w:p w:rsidR="00E2700E" w:rsidRDefault="00E2700E">
            <w:pPr>
              <w:widowControl w:val="0"/>
              <w:autoSpaceDE w:val="0"/>
              <w:autoSpaceDN w:val="0"/>
              <w:adjustRightInd w:val="0"/>
              <w:spacing w:after="0" w:line="240" w:lineRule="auto"/>
              <w:jc w:val="both"/>
              <w:rPr>
                <w:rFonts w:ascii="Calibri" w:hAnsi="Calibri" w:cs="Calibri"/>
              </w:rPr>
            </w:pPr>
            <w:hyperlink r:id="rId182" w:history="1">
              <w:r>
                <w:rPr>
                  <w:rFonts w:ascii="Calibri" w:hAnsi="Calibri" w:cs="Calibri"/>
                  <w:color w:val="0000FF"/>
                </w:rPr>
                <w:t>N 68</w:t>
              </w:r>
            </w:hyperlink>
            <w:r>
              <w:rPr>
                <w:rFonts w:ascii="Calibri" w:hAnsi="Calibri" w:cs="Calibri"/>
              </w:rPr>
              <w:t xml:space="preserve">, от 17.12.2014 </w:t>
            </w:r>
            <w:hyperlink r:id="rId183" w:history="1">
              <w:r>
                <w:rPr>
                  <w:rFonts w:ascii="Calibri" w:hAnsi="Calibri" w:cs="Calibri"/>
                  <w:color w:val="0000FF"/>
                </w:rPr>
                <w:t>N 789</w:t>
              </w:r>
            </w:hyperlink>
            <w:r>
              <w:rPr>
                <w:rFonts w:ascii="Calibri" w:hAnsi="Calibri" w:cs="Calibri"/>
              </w:rPr>
              <w:t>)</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52" w:name="Par1194"/>
            <w:bookmarkEnd w:id="52"/>
            <w:r>
              <w:rPr>
                <w:rFonts w:ascii="Calibri" w:hAnsi="Calibri" w:cs="Calibri"/>
              </w:rPr>
              <w:t>Задача 2. Оптимизация трудовой миграции</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3" w:name="Par1195"/>
            <w:bookmarkEnd w:id="53"/>
            <w:r>
              <w:rPr>
                <w:rFonts w:ascii="Calibri" w:hAnsi="Calibri" w:cs="Calibri"/>
              </w:rPr>
              <w:t>2.2.1.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граждан, получивших услугу по содействию безработным гражданам в переезде и безработным гражданам и членам их семей в переселении в другую местность для </w:t>
            </w:r>
            <w:r>
              <w:rPr>
                <w:rFonts w:ascii="Calibri" w:hAnsi="Calibri" w:cs="Calibri"/>
              </w:rPr>
              <w:lastRenderedPageBreak/>
              <w:t xml:space="preserve">трудоустройства по направлению органов службы занятости, в среднегодовой численности зарегистрированных безработных граждан </w:t>
            </w:r>
            <w:hyperlink w:anchor="Par1473"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0,4</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18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4" w:name="Par1209"/>
            <w:bookmarkEnd w:id="54"/>
            <w:r>
              <w:rPr>
                <w:rFonts w:ascii="Calibri" w:hAnsi="Calibri" w:cs="Calibri"/>
              </w:rPr>
              <w:t>2.2.2.</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привлекаемых иностранных работников в общей численности занятого населения</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55" w:name="Par1221"/>
            <w:bookmarkEnd w:id="55"/>
            <w:r>
              <w:rPr>
                <w:rFonts w:ascii="Calibri" w:hAnsi="Calibri" w:cs="Calibri"/>
              </w:rPr>
              <w:t>Задача 3. Сохранение рабочей силы Самарской области и повышение качества рабочих мест</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6" w:name="Par1222"/>
            <w:bookmarkEnd w:id="56"/>
            <w:r>
              <w:rPr>
                <w:rFonts w:ascii="Calibri" w:hAnsi="Calibri" w:cs="Calibri"/>
              </w:rPr>
              <w:t>2.3.1.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 работающих </w:t>
            </w:r>
            <w:hyperlink w:anchor="Par1478"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2.3.1 в ред. </w:t>
            </w:r>
            <w:hyperlink r:id="rId185"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от 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7" w:name="Par1236"/>
            <w:bookmarkEnd w:id="57"/>
            <w:r>
              <w:rPr>
                <w:rFonts w:ascii="Calibri" w:hAnsi="Calibri" w:cs="Calibri"/>
              </w:rPr>
              <w:lastRenderedPageBreak/>
              <w:t>2.3.2.</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пострадавших в результате несчастных случаев на производстве с утратой трудоспособности на 1 рабочий день и более </w:t>
            </w:r>
            <w:hyperlink w:anchor="Par1480"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1169</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1068</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991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941</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893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725</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2.3.2 в ред. </w:t>
            </w:r>
            <w:hyperlink r:id="rId186"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 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8" w:name="Par1250"/>
            <w:bookmarkEnd w:id="58"/>
            <w:r>
              <w:rPr>
                <w:rFonts w:ascii="Calibri" w:hAnsi="Calibri" w:cs="Calibri"/>
              </w:rPr>
              <w:t>2.3.3.</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пострадавших в результате несчастных случаев на производстве со смертельным исходом в расчете на 1 тыс. работающих </w:t>
            </w:r>
            <w:hyperlink w:anchor="Par1478"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0,062</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0,035</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0,034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0,033</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0,032</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0,030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0,029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0,027</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0,025</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2.3.3 в ред. </w:t>
            </w:r>
            <w:hyperlink r:id="rId187"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 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59" w:name="Par1264"/>
            <w:bookmarkEnd w:id="59"/>
            <w:r>
              <w:rPr>
                <w:rFonts w:ascii="Calibri" w:hAnsi="Calibri" w:cs="Calibri"/>
              </w:rPr>
              <w:t>2.3.4.</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пострадавших в результате несчастных случаев на производстве со смертельным исходом </w:t>
            </w:r>
            <w:hyperlink w:anchor="Par1482"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2.3.4 в ред. </w:t>
            </w:r>
            <w:hyperlink r:id="rId188"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0" w:name="Par1278"/>
            <w:bookmarkEnd w:id="60"/>
            <w:r>
              <w:rPr>
                <w:rFonts w:ascii="Calibri" w:hAnsi="Calibri" w:cs="Calibri"/>
              </w:rPr>
              <w:t>2.3.5.</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Количество дней временной нетрудоспособности в связи с несчастным случаем на производстве в расчете на 1 пострадавшего </w:t>
            </w:r>
            <w:hyperlink w:anchor="Par1480"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дней</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62</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57</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2.3.5 в ред. </w:t>
            </w:r>
            <w:hyperlink r:id="rId18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1" w:name="Par1292"/>
            <w:bookmarkEnd w:id="61"/>
            <w:r>
              <w:rPr>
                <w:rFonts w:ascii="Calibri" w:hAnsi="Calibri" w:cs="Calibri"/>
              </w:rPr>
              <w:t>2.3.6.</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работников с установленным предварительным диагнозом профессионального заболевания по результатам проведения обязательных периодических медицинских осмотров </w:t>
            </w:r>
            <w:hyperlink w:anchor="Par1484"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379</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288</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282</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276</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246</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2.3.6 в ред. </w:t>
            </w:r>
            <w:hyperlink r:id="rId19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2" w:name="Par1306"/>
            <w:bookmarkEnd w:id="62"/>
            <w:r>
              <w:rPr>
                <w:rFonts w:ascii="Calibri" w:hAnsi="Calibri" w:cs="Calibri"/>
              </w:rPr>
              <w:t>2.3.7.</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Количество рабочих </w:t>
            </w:r>
            <w:r>
              <w:rPr>
                <w:rFonts w:ascii="Calibri" w:hAnsi="Calibri" w:cs="Calibri"/>
              </w:rPr>
              <w:lastRenderedPageBreak/>
              <w:t xml:space="preserve">мест, на которых проведена специальная оценка условий труда </w:t>
            </w:r>
            <w:hyperlink w:anchor="Par1486"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единиц</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10312</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43312</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113437</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202124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202124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202124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202124</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2.3.7 в ред. </w:t>
            </w:r>
            <w:hyperlink r:id="rId191"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3" w:name="Par1320"/>
            <w:bookmarkEnd w:id="63"/>
            <w:r>
              <w:rPr>
                <w:rFonts w:ascii="Calibri" w:hAnsi="Calibri" w:cs="Calibri"/>
              </w:rPr>
              <w:t>2.3.8.</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Удельный вес рабочих мест, на которых проведена специальная оценка условий труда, в общем количестве рабочих мест </w:t>
            </w:r>
            <w:hyperlink w:anchor="Par1486"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98,0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98,0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98,0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98,0</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2.3.8 в ред. </w:t>
            </w:r>
            <w:hyperlink r:id="rId19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4" w:name="Par1334"/>
            <w:bookmarkEnd w:id="64"/>
            <w:r>
              <w:rPr>
                <w:rFonts w:ascii="Calibri" w:hAnsi="Calibri" w:cs="Calibri"/>
              </w:rPr>
              <w:t>2.3.9.</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Количество рабочих мест, на которых улучшены условия труда по результатам специальной оценки условий труда </w:t>
            </w:r>
            <w:hyperlink w:anchor="Par1486"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3093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12993</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34031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60637</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70743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80849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90955</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2.3.9 в ред. </w:t>
            </w:r>
            <w:hyperlink r:id="rId19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5" w:name="Par1348"/>
            <w:bookmarkEnd w:id="65"/>
            <w:r>
              <w:rPr>
                <w:rFonts w:ascii="Calibri" w:hAnsi="Calibri" w:cs="Calibri"/>
              </w:rPr>
              <w:t>2.3.10.</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работников, занятых во вредных и (или) </w:t>
            </w:r>
            <w:r>
              <w:rPr>
                <w:rFonts w:ascii="Calibri" w:hAnsi="Calibri" w:cs="Calibri"/>
              </w:rPr>
              <w:lastRenderedPageBreak/>
              <w:t xml:space="preserve">опасных условиях труда </w:t>
            </w:r>
            <w:hyperlink w:anchor="Par1486"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341906</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338829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335780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332758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329763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326795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323854</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2.3.10 в ред. </w:t>
            </w:r>
            <w:hyperlink r:id="rId19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6" w:name="Par1362"/>
            <w:bookmarkEnd w:id="66"/>
            <w:r>
              <w:rPr>
                <w:rFonts w:ascii="Calibri" w:hAnsi="Calibri" w:cs="Calibri"/>
              </w:rPr>
              <w:t>2.3.11.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Удельный вес работников, занятых во вредных и (или) опасных условиях труда, от общей численности работников </w:t>
            </w:r>
            <w:hyperlink w:anchor="Par1478" w:history="1">
              <w:r>
                <w:rPr>
                  <w:rFonts w:ascii="Calibri" w:hAnsi="Calibri" w:cs="Calibri"/>
                  <w:color w:val="0000FF"/>
                </w:rPr>
                <w:t>&lt;******&gt;</w:t>
              </w:r>
            </w:hyperlink>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31,7</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33,3</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32,1</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31,8</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31,2</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2.3.11 в ред. </w:t>
            </w:r>
            <w:hyperlink r:id="rId19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17.12.2014 N 789)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2.3.12 - 2.3.13.</w:t>
            </w:r>
          </w:p>
        </w:tc>
        <w:tc>
          <w:tcPr>
            <w:tcW w:w="12637" w:type="dxa"/>
            <w:gridSpan w:val="11"/>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Утратили силу. - </w:t>
            </w:r>
            <w:hyperlink r:id="rId196"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67" w:name="Par1378"/>
            <w:bookmarkEnd w:id="67"/>
            <w:r>
              <w:rPr>
                <w:rFonts w:ascii="Calibri" w:hAnsi="Calibri" w:cs="Calibri"/>
              </w:rPr>
              <w:t>Задача 4. Содействие созданию рабочих мест в сфере малого и среднего бизнеса</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8" w:name="Par1379"/>
            <w:bookmarkEnd w:id="68"/>
            <w:r>
              <w:rPr>
                <w:rFonts w:ascii="Calibri" w:hAnsi="Calibri" w:cs="Calibri"/>
              </w:rPr>
              <w:t>2.4.1.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Численность граждан, получивших услуги по содействию самозанятости безработных граждан, включая оказание гражданам, признанным в установленном порядке безработными, и гражданам, прошедшим </w:t>
            </w:r>
            <w:r>
              <w:rPr>
                <w:rFonts w:ascii="Calibri" w:hAnsi="Calibri" w:cs="Calibri"/>
              </w:rPr>
              <w:lastRenderedPageBreak/>
              <w:t>профессиональное обучение или получившим дополнительное профессиональное образование по направлению органов службы занятости, единовременной финансовой помощи в случае их регистрации в качестве юридического лица, индивидуального предпринимателя либо крестьянского (фермерского) хозяйства</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478</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598</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648</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626</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(в ред. Постановлений Правительства Самарской области от 14.02.2014</w:t>
            </w:r>
          </w:p>
          <w:p w:rsidR="00E2700E" w:rsidRDefault="00E2700E">
            <w:pPr>
              <w:widowControl w:val="0"/>
              <w:autoSpaceDE w:val="0"/>
              <w:autoSpaceDN w:val="0"/>
              <w:adjustRightInd w:val="0"/>
              <w:spacing w:after="0" w:line="240" w:lineRule="auto"/>
              <w:jc w:val="both"/>
              <w:rPr>
                <w:rFonts w:ascii="Calibri" w:hAnsi="Calibri" w:cs="Calibri"/>
              </w:rPr>
            </w:pPr>
            <w:hyperlink r:id="rId197" w:history="1">
              <w:r>
                <w:rPr>
                  <w:rFonts w:ascii="Calibri" w:hAnsi="Calibri" w:cs="Calibri"/>
                  <w:color w:val="0000FF"/>
                </w:rPr>
                <w:t>N 68</w:t>
              </w:r>
            </w:hyperlink>
            <w:r>
              <w:rPr>
                <w:rFonts w:ascii="Calibri" w:hAnsi="Calibri" w:cs="Calibri"/>
              </w:rPr>
              <w:t xml:space="preserve">, от 17.12.2014 </w:t>
            </w:r>
            <w:hyperlink r:id="rId198" w:history="1">
              <w:r>
                <w:rPr>
                  <w:rFonts w:ascii="Calibri" w:hAnsi="Calibri" w:cs="Calibri"/>
                  <w:color w:val="0000FF"/>
                </w:rPr>
                <w:t>N 789</w:t>
              </w:r>
            </w:hyperlink>
            <w:r>
              <w:rPr>
                <w:rFonts w:ascii="Calibri" w:hAnsi="Calibri" w:cs="Calibri"/>
              </w:rPr>
              <w:t>)</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69" w:name="Par1393"/>
            <w:bookmarkEnd w:id="69"/>
            <w:r>
              <w:rPr>
                <w:rFonts w:ascii="Calibri" w:hAnsi="Calibri" w:cs="Calibri"/>
              </w:rPr>
              <w:t>2.4.2.</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Количество созданных гражданами, признанными в установленном порядке безработными на момент регистрации в качестве индивидуального предпринимателя, </w:t>
            </w:r>
            <w:r>
              <w:rPr>
                <w:rFonts w:ascii="Calibri" w:hAnsi="Calibri" w:cs="Calibri"/>
              </w:rPr>
              <w:lastRenderedPageBreak/>
              <w:t>регистрации крестьянского (фермерского) хозяйства или юридического лица, дополнительных рабочих мест</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441</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439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431</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426</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70" w:name="Par1405"/>
            <w:bookmarkEnd w:id="70"/>
            <w:r>
              <w:rPr>
                <w:rFonts w:ascii="Calibri" w:hAnsi="Calibri" w:cs="Calibri"/>
              </w:rPr>
              <w:lastRenderedPageBreak/>
              <w:t>Цель 3. Повышение эффективности регулирования процессов использования трудовых ресурсов</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71" w:name="Par1406"/>
            <w:bookmarkEnd w:id="71"/>
            <w:r>
              <w:rPr>
                <w:rFonts w:ascii="Calibri" w:hAnsi="Calibri" w:cs="Calibri"/>
              </w:rPr>
              <w:t>3.1.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Уровень регистрируемой безработицы в среднем за год</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0,9</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72" w:name="Par1418"/>
            <w:bookmarkEnd w:id="72"/>
            <w:r>
              <w:rPr>
                <w:rFonts w:ascii="Calibri" w:hAnsi="Calibri" w:cs="Calibri"/>
              </w:rPr>
              <w:t>Задача 1. Совершенствование механизма управления рынком труда Самарской области</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73" w:name="Par1419"/>
            <w:bookmarkEnd w:id="73"/>
            <w:r>
              <w:rPr>
                <w:rFonts w:ascii="Calibri" w:hAnsi="Calibri" w:cs="Calibri"/>
              </w:rPr>
              <w:t>3.1.1.</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Количество разработанных нормативных правовых актов, регулирующих отношения в сфере труда</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единиц</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74" w:name="Par1431"/>
            <w:bookmarkEnd w:id="74"/>
            <w:r>
              <w:rPr>
                <w:rFonts w:ascii="Calibri" w:hAnsi="Calibri" w:cs="Calibri"/>
              </w:rPr>
              <w:t>3.1.2.</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Количество организаций - участников регионального этапа всероссийского конкурса "Российская организация высокой социальной эффективности"</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единиц</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75" w:name="Par1443"/>
            <w:bookmarkEnd w:id="75"/>
            <w:r>
              <w:rPr>
                <w:rFonts w:ascii="Calibri" w:hAnsi="Calibri" w:cs="Calibri"/>
              </w:rPr>
              <w:lastRenderedPageBreak/>
              <w:t>3.1.3.</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Количество участников конкурсов профмастерства и стажировок победителей региональных этапов конкурсов профмастерства за рубежом</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300</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301</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302</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303</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304</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305</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306</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307</w:t>
            </w:r>
          </w:p>
        </w:tc>
      </w:tr>
      <w:tr w:rsidR="00E2700E">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76" w:name="Par1455"/>
            <w:bookmarkEnd w:id="76"/>
            <w:r>
              <w:rPr>
                <w:rFonts w:ascii="Calibri" w:hAnsi="Calibri" w:cs="Calibri"/>
              </w:rPr>
              <w:t>3.1.4.</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Количество участников регионального конкурса профессионального мастерства WorldSkills</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07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3.1.4 введен </w:t>
            </w:r>
            <w:hyperlink r:id="rId199"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 17.12.2014 N 789)</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77" w:name="Par1469"/>
            <w:bookmarkEnd w:id="77"/>
            <w:r>
              <w:rPr>
                <w:rFonts w:ascii="Calibri" w:hAnsi="Calibri" w:cs="Calibri"/>
              </w:rPr>
              <w:t>Задача 2. Повышение качества и доступности услуг (работ) в сфере труда и занятости населения Самарской области</w:t>
            </w:r>
          </w:p>
        </w:tc>
      </w:tr>
      <w:tr w:rsidR="00E2700E">
        <w:tc>
          <w:tcPr>
            <w:tcW w:w="13601"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Утратила силу с 1 января 2015 года. - </w:t>
            </w:r>
            <w:hyperlink r:id="rId200"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78" w:name="Par1473"/>
      <w:bookmarkEnd w:id="78"/>
      <w:r>
        <w:rPr>
          <w:rFonts w:ascii="Calibri" w:hAnsi="Calibri" w:cs="Calibri"/>
        </w:rPr>
        <w:t xml:space="preserve">&lt;*&gt; </w:t>
      </w:r>
      <w:hyperlink w:anchor="Par453" w:history="1">
        <w:r>
          <w:rPr>
            <w:rFonts w:ascii="Calibri" w:hAnsi="Calibri" w:cs="Calibri"/>
            <w:color w:val="0000FF"/>
          </w:rPr>
          <w:t>Подпрограммой</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предусмотрены мероприятия (срок начала реализации - 2014 год), реализуемые в настоящее время в рамках ведомственной целевой программы содействия занятости населения Самарской области на 2012 - 2014 годы. Таким образом, достижению значений обозначенных показателей в 2013 году будет способствовать в том числе реализация мероприятий ведомственной целевой программы содействия занятости населения Самарской области на 2012 - 2014 годы.</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79" w:name="Par1474"/>
      <w:bookmarkEnd w:id="79"/>
      <w:r>
        <w:rPr>
          <w:rFonts w:ascii="Calibri" w:hAnsi="Calibri" w:cs="Calibri"/>
        </w:rPr>
        <w:t xml:space="preserve">&lt;**&gt; Увеличение фактического значения показателя в 2012 году по отношению к прогнозу до 2020 года связано с ростом востребованности услуг как со стороны безработных, так и со стороны ищущих работу граждан, а также увеличением численности граждан, получивших услуги по профориентации за счет оказания дополнительных услуг школьникам и выпускникам. Также это связано с изменением </w:t>
      </w:r>
      <w:hyperlink r:id="rId201" w:history="1">
        <w:r>
          <w:rPr>
            <w:rFonts w:ascii="Calibri" w:hAnsi="Calibri" w:cs="Calibri"/>
            <w:color w:val="0000FF"/>
          </w:rPr>
          <w:t>норматива</w:t>
        </w:r>
      </w:hyperlink>
      <w:r>
        <w:rPr>
          <w:rFonts w:ascii="Calibri" w:hAnsi="Calibri" w:cs="Calibri"/>
        </w:rPr>
        <w:t xml:space="preserve"> обеспеченности государственными услугами в части организации профессиональной ориентации, утвержденного приказом Министерства здравоохранения и социального развития Российской Федерации от 27.04.2012 N 415н.</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80" w:name="Par1475"/>
      <w:bookmarkEnd w:id="80"/>
      <w:r>
        <w:rPr>
          <w:rFonts w:ascii="Calibri" w:hAnsi="Calibri" w:cs="Calibri"/>
        </w:rPr>
        <w:t xml:space="preserve">&lt;***&gt; Показатель рассчитывается как отношение численности специалистов различного профиля, в которых существует потребность в организациях Самарской области (определяется по результатам социологических исследований, предусмотренных мероприятием </w:t>
      </w:r>
      <w:hyperlink w:anchor="Par1801" w:history="1">
        <w:r>
          <w:rPr>
            <w:rFonts w:ascii="Calibri" w:hAnsi="Calibri" w:cs="Calibri"/>
            <w:color w:val="0000FF"/>
          </w:rPr>
          <w:t>1.2.8 приложения 2</w:t>
        </w:r>
      </w:hyperlink>
      <w:r>
        <w:rPr>
          <w:rFonts w:ascii="Calibri" w:hAnsi="Calibri" w:cs="Calibri"/>
        </w:rPr>
        <w:t xml:space="preserve"> к Подпрограмме "Повышение эффективности использования трудовых ресурсов и оптимизация системы управления занятостью населения Самарской области на 2014 - 2020 годы"), к численности специалистов, выпускаемых образовательными организациями.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&lt;****&gt; Сноска утратила силу с 1 января 2015 года. - </w:t>
      </w:r>
      <w:hyperlink r:id="rId202"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81" w:name="Par1477"/>
      <w:bookmarkEnd w:id="81"/>
      <w:r>
        <w:rPr>
          <w:rFonts w:ascii="Calibri" w:hAnsi="Calibri" w:cs="Calibri"/>
        </w:rPr>
        <w:t xml:space="preserve">&lt;*****&gt; Достижение значений показателей (индикаторов) будет зависеть от доводимого объема бюджетных ассигнований на реализацию </w:t>
      </w:r>
      <w:hyperlink w:anchor="Par1500" w:history="1">
        <w:r>
          <w:rPr>
            <w:rFonts w:ascii="Calibri" w:hAnsi="Calibri" w:cs="Calibri"/>
            <w:color w:val="0000FF"/>
          </w:rPr>
          <w:t>мероприятий</w:t>
        </w:r>
      </w:hyperlink>
      <w:r>
        <w:rPr>
          <w:rFonts w:ascii="Calibri" w:hAnsi="Calibri" w:cs="Calibri"/>
        </w:rPr>
        <w:t xml:space="preserve"> подпрограммы "Повышение эффективности использования трудовых ресурсов и оптимизация системы управления занятостью населения Самарской области на 2014 - 2020 годы" на соответствующий финансовый год.</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82" w:name="Par1478"/>
      <w:bookmarkEnd w:id="82"/>
      <w:r>
        <w:rPr>
          <w:rFonts w:ascii="Calibri" w:hAnsi="Calibri" w:cs="Calibri"/>
        </w:rPr>
        <w:t>&lt;******&gt; По данным территориального органа Федеральной службы государственной статистики по Самарской области (Самарастата).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203"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83" w:name="Par1480"/>
      <w:bookmarkEnd w:id="83"/>
      <w:r>
        <w:rPr>
          <w:rFonts w:ascii="Calibri" w:hAnsi="Calibri" w:cs="Calibri"/>
        </w:rPr>
        <w:t>&lt;*******&gt; По данным государственного учреждения - Самарского регионального отделения Фонда социального страхования Российской Федерации.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204"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84" w:name="Par1482"/>
      <w:bookmarkEnd w:id="84"/>
      <w:r>
        <w:rPr>
          <w:rFonts w:ascii="Calibri" w:hAnsi="Calibri" w:cs="Calibri"/>
        </w:rPr>
        <w:t>&lt;********&gt; По данным Государственной инспекции труда в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205"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85" w:name="Par1484"/>
      <w:bookmarkEnd w:id="85"/>
      <w:r>
        <w:rPr>
          <w:rFonts w:ascii="Calibri" w:hAnsi="Calibri" w:cs="Calibri"/>
        </w:rPr>
        <w:t>&lt;*********&gt; По данным Управления Федеральной службы по защите прав потребителей и благополучия человека по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206"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86" w:name="Par1486"/>
      <w:bookmarkEnd w:id="86"/>
      <w:r>
        <w:rPr>
          <w:rFonts w:ascii="Calibri" w:hAnsi="Calibri" w:cs="Calibri"/>
        </w:rPr>
        <w:t>&lt;**********&gt; По расчетам министерства труда, занятости и миграционной политики Самарской области, произведенным на основании данных государственного учреждения - Самарского регионального отделения Фонда социального страхования Российской Федерации (учитываются рабочие места, на которых заняты работники, имеющие право на получение соответствующих гарантий и компенсаций, досрочного назначения пенсий, а также рабочие места, на которых ранее были выявлены вредные и (или) опасные условия труда).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(сноска введена </w:t>
      </w:r>
      <w:hyperlink r:id="rId207"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87" w:name="Par1493"/>
      <w:bookmarkEnd w:id="87"/>
      <w:r>
        <w:rPr>
          <w:rFonts w:ascii="Calibri" w:hAnsi="Calibri" w:cs="Calibri"/>
        </w:rPr>
        <w:t>Приложение 2</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88" w:name="Par1500"/>
      <w:bookmarkEnd w:id="88"/>
      <w:r>
        <w:rPr>
          <w:rFonts w:ascii="Calibri" w:hAnsi="Calibri" w:cs="Calibri"/>
        </w:rPr>
        <w:t>Перечень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мероприятий подпрограммы "Повышение эффективности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использования трудовых ресурсов и оптимизация системы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управления занятостью населения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2014 - 2020 годы" государственной программы Самарской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"Содействие занятости населения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08"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1191"/>
        <w:gridCol w:w="2665"/>
        <w:gridCol w:w="2211"/>
        <w:gridCol w:w="850"/>
        <w:gridCol w:w="1757"/>
        <w:gridCol w:w="1912"/>
        <w:gridCol w:w="1474"/>
        <w:gridCol w:w="1417"/>
        <w:gridCol w:w="1474"/>
        <w:gridCol w:w="1587"/>
        <w:gridCol w:w="1417"/>
        <w:gridCol w:w="1417"/>
        <w:gridCol w:w="2098"/>
      </w:tblGrid>
      <w:tr w:rsidR="00E2700E">
        <w:tc>
          <w:tcPr>
            <w:tcW w:w="11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66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21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Ответственные исполнители мероприятий (соисполнители мероприятий)</w:t>
            </w:r>
          </w:p>
        </w:tc>
        <w:tc>
          <w:tcPr>
            <w:tcW w:w="8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Срок реализации, годы</w:t>
            </w:r>
          </w:p>
        </w:tc>
        <w:tc>
          <w:tcPr>
            <w:tcW w:w="1245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Объем финансирования по годам, тыс. рублей </w:t>
            </w:r>
            <w:hyperlink w:anchor="Par2821" w:history="1">
              <w:r>
                <w:rPr>
                  <w:rFonts w:ascii="Calibri" w:hAnsi="Calibri" w:cs="Calibri"/>
                  <w:color w:val="0000FF"/>
                </w:rPr>
                <w:t>&lt;**&gt;</w:t>
              </w:r>
            </w:hyperlink>
          </w:p>
        </w:tc>
        <w:tc>
          <w:tcPr>
            <w:tcW w:w="209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E2700E">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10698"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w:t>
            </w:r>
          </w:p>
        </w:tc>
        <w:tc>
          <w:tcPr>
            <w:tcW w:w="209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91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209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21470" w:type="dxa"/>
            <w:gridSpan w:val="13"/>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89" w:name="Par1526"/>
            <w:bookmarkEnd w:id="89"/>
            <w:r>
              <w:rPr>
                <w:rFonts w:ascii="Calibri" w:hAnsi="Calibri" w:cs="Calibri"/>
              </w:rPr>
              <w:t>Цель 1. Повышение профессиональной конкурентоспособности и трудовой мобильности населения на рынке труда Самарской области</w:t>
            </w: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90" w:name="Par1527"/>
            <w:bookmarkEnd w:id="90"/>
            <w:r>
              <w:rPr>
                <w:rFonts w:ascii="Calibri" w:hAnsi="Calibri" w:cs="Calibri"/>
              </w:rPr>
              <w:t>Задача 1. Развитие системы профессиональной ориентации населения Самарской области</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Профессиональная ориентация учащихся общеобразовательных школ, в том числе проведение профориентационных межведомственных мероприятий (областные выставки, экскурсии на предприятия, в учреждения и организации)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профориентации населения</w:t>
            </w: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91" w:name="Par1534"/>
            <w:bookmarkEnd w:id="91"/>
            <w:r>
              <w:rPr>
                <w:rFonts w:ascii="Calibri" w:hAnsi="Calibri" w:cs="Calibri"/>
              </w:rPr>
              <w:t>1.1.2.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Социальная адаптация безработных граждан на рынке труда</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труда, занятости и миграционной политики Самарской области (далее - 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1993,48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221,80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252,00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252,00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252,00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343,68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337,92</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334,08</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977,80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221,80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252,00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252,00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252,00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профессиональной ориентации граждан в целях выбора сферы </w:t>
            </w:r>
            <w:r>
              <w:rPr>
                <w:rFonts w:ascii="Calibri" w:hAnsi="Calibri" w:cs="Calibri"/>
              </w:rPr>
              <w:lastRenderedPageBreak/>
              <w:t>деятельности (профессии), трудоустройства, прохождения профессионального обучения и получения дополнительного профессионального образования (включая индивидуальное и групповое консультирование молодежи и взрослого населения), в том числе психологическая поддержка безработных граждан</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15321,85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1885,75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2063,70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2063,70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2063,70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2380,50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2421,90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2442,60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8076,85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1885,75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2063,70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2063,70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2063,70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92" w:name="Par1576"/>
            <w:bookmarkEnd w:id="92"/>
            <w:r>
              <w:rPr>
                <w:rFonts w:ascii="Calibri" w:hAnsi="Calibri" w:cs="Calibri"/>
              </w:rPr>
              <w:t>1.1.4.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Разработка и использование технологии оценки профессиональной компетентности граждан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6734,08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962,01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962,01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962,01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962,01</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962,01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962,01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962,01</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1.1.5.</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выездных мероприятий в учреждениях, исполняющих наказания, с целью оказания профориентационных услуг несовершеннолетним </w:t>
            </w:r>
            <w:r>
              <w:rPr>
                <w:rFonts w:ascii="Calibri" w:hAnsi="Calibri" w:cs="Calibri"/>
              </w:rPr>
              <w:lastRenderedPageBreak/>
              <w:t>гражданам, отбывающим наказание в виде лишения свободы</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93" w:name="Par1593"/>
            <w:bookmarkEnd w:id="93"/>
            <w:r>
              <w:rPr>
                <w:rFonts w:ascii="Calibri" w:hAnsi="Calibri" w:cs="Calibri"/>
              </w:rPr>
              <w:lastRenderedPageBreak/>
              <w:t>1.1.6.</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Оснащение мобильных центров занятости населения оборудованием и программным обеспечением для проведения выездных профориентационных мероприятий и тренингов</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3668,472</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1825,311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1843,161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1.1.7.</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Разработка и реализация программ психологической поддержки инвалидов, в том числе "Тренинг мотивации", "Клуб психологической поддержки", "Тренинг общения" и др.</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5370,41</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767,20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767,20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767,20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767,20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767,20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767,20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767,20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94" w:name="Par1617"/>
            <w:bookmarkEnd w:id="94"/>
            <w:r>
              <w:rPr>
                <w:rFonts w:ascii="Calibri" w:hAnsi="Calibri" w:cs="Calibri"/>
              </w:rPr>
              <w:t>1.1.8.</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ежегодного регионального форума "Подготовка специалистов XXI века: задачи и перспективы"</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1003,59</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143,37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143,37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143,37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143,37</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143,37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143,37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143,37</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Итого по </w:t>
            </w:r>
            <w:hyperlink w:anchor="Par1527" w:history="1">
              <w:r>
                <w:rPr>
                  <w:rFonts w:ascii="Calibri" w:hAnsi="Calibri" w:cs="Calibri"/>
                  <w:color w:val="0000FF"/>
                </w:rPr>
                <w:t>задаче 1</w:t>
              </w:r>
            </w:hyperlink>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34091,89</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3980,13</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6013,60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6031,45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4188,28</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4596,76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4632,40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4649,26</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9054,65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2107,55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2315,70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2315,70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2315,70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95" w:name="Par1649"/>
            <w:bookmarkEnd w:id="95"/>
            <w:r>
              <w:rPr>
                <w:rFonts w:ascii="Calibri" w:hAnsi="Calibri" w:cs="Calibri"/>
              </w:rPr>
              <w:lastRenderedPageBreak/>
              <w:t>Задача 2. Организация профессионального обучения и дополнительного профессионального образования граждан и формирование региональной системы сертификации профессиональных квалификаций</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96" w:name="Par1650"/>
            <w:bookmarkEnd w:id="96"/>
            <w:r>
              <w:rPr>
                <w:rFonts w:ascii="Calibri" w:hAnsi="Calibri" w:cs="Calibri"/>
              </w:rPr>
              <w:t>1.2.1.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Профессиональное обучение и дополнительное профессиональное образование безработных граждан, включая обучение в другой местности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306188,00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34917,84</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42931,96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42931,96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42931,96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48110,84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47414,00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46949,44</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Создание благоприятных условий для расширения возможностей трудоустройства населения и рационального использования трудового потенциала; повышение профессиональной конкурентоспособности и мобильности граждан на рынке труда</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97" w:name="Par1663"/>
            <w:bookmarkEnd w:id="97"/>
            <w:r>
              <w:rPr>
                <w:rFonts w:ascii="Calibri" w:hAnsi="Calibri" w:cs="Calibri"/>
              </w:rPr>
              <w:t>1.2.1.1.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Оплата услуг по профессиональному обучению и дополнительному профессиональному образованию безработных граждан, найма жилого помещения на время обучения в другой местности; расходы на медицинское освидетельствование безработных граждан при направлении на профессиональное обучение и дополнительное профессиональное образование в соответствии с перечнем профессий, требующих медицинского освидетельствования</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304340,00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34617,84</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42715,96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42715,96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42715,96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47810,84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47114,00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46649,44</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98" w:name="Par1675"/>
            <w:bookmarkEnd w:id="98"/>
            <w:r>
              <w:rPr>
                <w:rFonts w:ascii="Calibri" w:hAnsi="Calibri" w:cs="Calibri"/>
              </w:rPr>
              <w:lastRenderedPageBreak/>
              <w:t>1.2.1.2.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Оплата стоимости проезда к месту обучения и обратно, суточных расходов за время следования к месту обучения и обратно</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1848,00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216,00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216,00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216,00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бюджетных ассигнований по </w:t>
            </w:r>
            <w:hyperlink w:anchor="Par1650" w:history="1">
              <w:r>
                <w:rPr>
                  <w:rFonts w:ascii="Calibri" w:hAnsi="Calibri" w:cs="Calibri"/>
                  <w:color w:val="0000FF"/>
                </w:rPr>
                <w:t>пункту 1.2.1</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163713,72</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34917,84</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42931,96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42931,96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42931,96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99" w:name="Par1699"/>
            <w:bookmarkEnd w:id="99"/>
            <w:r>
              <w:rPr>
                <w:rFonts w:ascii="Calibri" w:hAnsi="Calibri" w:cs="Calibri"/>
              </w:rPr>
              <w:t>1.2.2.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Опережающее профессиональное обучение работников (в том числе предпенсионного и пенсионного возраста) организаций производственной сферы, осуществляющих реструктуризацию и модернизацию производства, организаций ведущих производственных кластеров Самарской области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119000,00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0" w:name="Par1711"/>
            <w:bookmarkEnd w:id="100"/>
            <w:r>
              <w:rPr>
                <w:rFonts w:ascii="Calibri" w:hAnsi="Calibri" w:cs="Calibri"/>
              </w:rPr>
              <w:t>1.2.3.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Профессиональное обучение и дополнительное профессиональное образование женщин в период отпуска по уходу </w:t>
            </w:r>
            <w:r>
              <w:rPr>
                <w:rFonts w:ascii="Calibri" w:hAnsi="Calibri" w:cs="Calibri"/>
              </w:rPr>
              <w:lastRenderedPageBreak/>
              <w:t xml:space="preserve">за ребенком до достижения им возраста 3 лет </w:t>
            </w:r>
            <w:hyperlink w:anchor="Par2820" w:history="1">
              <w:r>
                <w:rPr>
                  <w:rFonts w:ascii="Calibri" w:hAnsi="Calibri" w:cs="Calibri"/>
                  <w:color w:val="0000FF"/>
                </w:rPr>
                <w:t>&lt;*&gt;</w:t>
              </w:r>
            </w:hyperlink>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30515,70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4171,90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4171,90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4171,90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1" w:name="Par1723"/>
            <w:bookmarkEnd w:id="101"/>
            <w:r>
              <w:rPr>
                <w:rFonts w:ascii="Calibri" w:hAnsi="Calibri" w:cs="Calibri"/>
              </w:rPr>
              <w:lastRenderedPageBreak/>
              <w:t>1.2.3.1.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Оплата услуг по профессиональному обучению и дополнительному профессиональному образованию женщин в период отпуска по уходу за ребенком до достижения им возраста 3 лет, найма жилого помещения на время обучения в другой местности</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12503,70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4167,90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4167,90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4167,90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2" w:name="Par1733"/>
            <w:bookmarkEnd w:id="102"/>
            <w:r>
              <w:rPr>
                <w:rFonts w:ascii="Calibri" w:hAnsi="Calibri" w:cs="Calibri"/>
              </w:rPr>
              <w:t>1.2.3.2.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Оплата стоимости проезда к месту обучения и обратно, суточных расходов за время следования к месту обучения и обратно</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бюджетных ассигнований по </w:t>
            </w:r>
            <w:hyperlink w:anchor="Par1711" w:history="1">
              <w:r>
                <w:rPr>
                  <w:rFonts w:ascii="Calibri" w:hAnsi="Calibri" w:cs="Calibri"/>
                  <w:color w:val="0000FF"/>
                </w:rPr>
                <w:t>пункту 1.2.3</w:t>
              </w:r>
            </w:hyperlink>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17015,70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4171,90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4171,90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4171,90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3" w:name="Par1753"/>
            <w:bookmarkEnd w:id="103"/>
            <w:r>
              <w:rPr>
                <w:rFonts w:ascii="Calibri" w:hAnsi="Calibri" w:cs="Calibri"/>
              </w:rPr>
              <w:t>1.2.4.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Профессиональная подготовка, переподготовка и повышение квалификации несовершеннолетних граждан, подлежащих </w:t>
            </w:r>
            <w:r>
              <w:rPr>
                <w:rFonts w:ascii="Calibri" w:hAnsi="Calibri" w:cs="Calibri"/>
              </w:rPr>
              <w:lastRenderedPageBreak/>
              <w:t>освобождению из учреждений, исполняющих наказания, в виде лишения свободы, по профессиям и специальностям, востребованным на региональном рынке труда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1625,96</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232,28</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232,28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232,28</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232,28</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232,28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232,28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232,28</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4" w:name="Par1765"/>
            <w:bookmarkEnd w:id="104"/>
            <w:r>
              <w:rPr>
                <w:rFonts w:ascii="Calibri" w:hAnsi="Calibri" w:cs="Calibri"/>
              </w:rPr>
              <w:lastRenderedPageBreak/>
              <w:t>1.2.5.</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Профессиональная подготовка, переподготовка и повышение квалификации граждан, имеющих детей в возрасте до 3 лет, не состоящих в трудовых отношениях с работодателем (более 6 месяцев) и не признанных в установленном порядке безработными (проект "Профессиональный сертификат")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5" w:name="Par1777"/>
            <w:bookmarkEnd w:id="105"/>
            <w:r>
              <w:rPr>
                <w:rFonts w:ascii="Calibri" w:hAnsi="Calibri" w:cs="Calibri"/>
              </w:rPr>
              <w:t>1.2.6.</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Профессиональная подготовка, переподготовка и повышение квалификации инвалидов, не состоящих в трудовых отношениях с работодателем и не признанных в установленном порядке </w:t>
            </w:r>
            <w:r>
              <w:rPr>
                <w:rFonts w:ascii="Calibri" w:hAnsi="Calibri" w:cs="Calibri"/>
              </w:rPr>
              <w:lastRenderedPageBreak/>
              <w:t xml:space="preserve">безработными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6" w:name="Par1789"/>
            <w:bookmarkEnd w:id="106"/>
            <w:r>
              <w:rPr>
                <w:rFonts w:ascii="Calibri" w:hAnsi="Calibri" w:cs="Calibri"/>
              </w:rPr>
              <w:lastRenderedPageBreak/>
              <w:t>1.2.7.</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повышения квалификации (в том числе стажировки) молодых специалистов (в возрасте до 30 лет включительно) организаций Самарской области по результатам ежегодного конкурса инновационных проектов социально-экономического развития региона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108615,92</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15516,56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15516,56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15516,56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15516,56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15516,56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15516,56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15516,56</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7" w:name="Par1801"/>
            <w:bookmarkEnd w:id="107"/>
            <w:r>
              <w:rPr>
                <w:rFonts w:ascii="Calibri" w:hAnsi="Calibri" w:cs="Calibri"/>
              </w:rPr>
              <w:t>1.2.8.</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мониторинга по изменению потребности предприятий производственного сектора экономики в специалистах начального, среднего и высшего профессионального образования</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638,75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91,25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91,25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91,25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91,25</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8" w:name="Par1813"/>
            <w:bookmarkEnd w:id="108"/>
            <w:r>
              <w:rPr>
                <w:rFonts w:ascii="Calibri" w:hAnsi="Calibri" w:cs="Calibri"/>
              </w:rPr>
              <w:t>1.2.9.</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Предоставление субсидии государственному образовательному учреждению "Модельный учебный центр" на иные цели, связанные с материально-техническим обеспечением процесса </w:t>
            </w:r>
            <w:r>
              <w:rPr>
                <w:rFonts w:ascii="Calibri" w:hAnsi="Calibri" w:cs="Calibri"/>
              </w:rPr>
              <w:lastRenderedPageBreak/>
              <w:t>подготовки кадров для современного производства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2014 - 2017</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6604,80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1651,20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1651,20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1651,20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1651,20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09" w:name="Par1825"/>
            <w:bookmarkEnd w:id="109"/>
            <w:r>
              <w:rPr>
                <w:rFonts w:ascii="Calibri" w:hAnsi="Calibri" w:cs="Calibri"/>
              </w:rPr>
              <w:lastRenderedPageBreak/>
              <w:t>1.2.10.</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Профессиональное обучение и дополнительное профессиональное образование, включая обучение компьютерной грамотности, незанятых граждан, которым в соответствии с законодательством Российской Федерации назначена трудовая пенсия по старости и которые стремятся возобновить трудовую деятельность</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3380,70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1126,90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1126,90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1126,90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110" w:name="Par1838"/>
            <w:bookmarkEnd w:id="110"/>
            <w:r>
              <w:rPr>
                <w:rFonts w:ascii="Calibri" w:hAnsi="Calibri" w:cs="Calibri"/>
              </w:rPr>
              <w:t>1.2.10.1.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Оплата услуг по профессиональному обучению и дополнительному профессиональному образованию, включая обучение компьютерной грамотности, незанятых граждан, которым в соответствии с законодательством Российской Федерации назначена трудовая </w:t>
            </w:r>
            <w:r>
              <w:rPr>
                <w:rFonts w:ascii="Calibri" w:hAnsi="Calibri" w:cs="Calibri"/>
              </w:rPr>
              <w:lastRenderedPageBreak/>
              <w:t>пенсия по старости и которые стремятся возобновить трудовую деятельность, найма жилого помещения на время обучения в другой местности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3362,70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1120,90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1120,90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1120,90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111" w:name="Par1851"/>
            <w:bookmarkEnd w:id="111"/>
            <w:r>
              <w:rPr>
                <w:rFonts w:ascii="Calibri" w:hAnsi="Calibri" w:cs="Calibri"/>
              </w:rPr>
              <w:lastRenderedPageBreak/>
              <w:t>1.2.10.2.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Оплата стоимости проезда к месту обучения и обратно, суточных расходов за время следования к месту обучения и обратно</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бюджетных ассигнований по </w:t>
            </w:r>
            <w:hyperlink w:anchor="Par1825" w:history="1">
              <w:r>
                <w:rPr>
                  <w:rFonts w:ascii="Calibri" w:hAnsi="Calibri" w:cs="Calibri"/>
                  <w:color w:val="0000FF"/>
                </w:rPr>
                <w:t>пункту 1.2.10</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3380,70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1126,90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1126,90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1126,90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1649" w:history="1">
              <w:r>
                <w:rPr>
                  <w:rFonts w:ascii="Calibri" w:hAnsi="Calibri" w:cs="Calibri"/>
                  <w:color w:val="0000FF"/>
                </w:rPr>
                <w:t>задаче 2</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593369,834</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76309,13</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85122,05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85122,05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85122,05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87850,934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87154,09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86689,53</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184110,12</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39417,84</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48230,76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48230,76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48230,76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1526" w:history="1">
              <w:r>
                <w:rPr>
                  <w:rFonts w:ascii="Calibri" w:hAnsi="Calibri" w:cs="Calibri"/>
                  <w:color w:val="0000FF"/>
                </w:rPr>
                <w:t>цели 1</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627461,724</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80289,264</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91135,645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91153,495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89310,334</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92447,698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91786,494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91338,794</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193164,77</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41525,39</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50546,46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50546,46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50546,46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112" w:name="Par1925"/>
            <w:bookmarkEnd w:id="112"/>
            <w:r>
              <w:rPr>
                <w:rFonts w:ascii="Calibri" w:hAnsi="Calibri" w:cs="Calibri"/>
              </w:rPr>
              <w:t>Цель 2. Повышение уровня использования трудовых ресурсов</w:t>
            </w: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113" w:name="Par1926"/>
            <w:bookmarkEnd w:id="113"/>
            <w:r>
              <w:rPr>
                <w:rFonts w:ascii="Calibri" w:hAnsi="Calibri" w:cs="Calibri"/>
              </w:rPr>
              <w:t>Задача 1. Реализация полномочий по содействию трудоустройству граждан, обеспечение социальной поддержки безработных граждан, повышение уровня экономической активности отдельных категорий населения</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Содействие гражданам в поиске подходящей работы, а работодателям </w:t>
            </w:r>
            <w:r>
              <w:rPr>
                <w:rFonts w:ascii="Calibri" w:hAnsi="Calibri" w:cs="Calibri"/>
              </w:rPr>
              <w:lastRenderedPageBreak/>
              <w:t>в подборе необходимых работников</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Обеспечение реализации прав граждан на защиту </w:t>
            </w:r>
            <w:r>
              <w:rPr>
                <w:rFonts w:ascii="Calibri" w:hAnsi="Calibri" w:cs="Calibri"/>
              </w:rPr>
              <w:lastRenderedPageBreak/>
              <w:t>от безработицы благодаря проведению активной политики занятости на рынке труда; снижение рисков невостребованности выпускников профессиональных образовательных организаций и образовательных организаций высшего образования</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14" w:name="Par1933"/>
            <w:bookmarkEnd w:id="114"/>
            <w:r>
              <w:rPr>
                <w:rFonts w:ascii="Calibri" w:hAnsi="Calibri" w:cs="Calibri"/>
              </w:rPr>
              <w:lastRenderedPageBreak/>
              <w:t>2.1.2.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Информирование о положении на рынке труда в Самарской области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15" w:name="Par1945"/>
            <w:bookmarkEnd w:id="115"/>
            <w:r>
              <w:rPr>
                <w:rFonts w:ascii="Calibri" w:hAnsi="Calibri" w:cs="Calibri"/>
              </w:rPr>
              <w:t>2.1.3.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Содействие в трудоустройстве незанятых инвалидов, многодетных родителей, родителей, воспитывающих детей-инвалидов, на оборудованные (оснащенные) для них рабочие места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98784,00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12348,00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12936,00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13524,00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14112,00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14700,00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15288,00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15876,00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16" w:name="Par1957"/>
            <w:bookmarkEnd w:id="116"/>
            <w:r>
              <w:rPr>
                <w:rFonts w:ascii="Calibri" w:hAnsi="Calibri" w:cs="Calibri"/>
              </w:rPr>
              <w:t>2.1.4.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Возмещение затрат работодателей на оплату труда инвалидов, родителей, воспитывающих детей-инвалидов, многодетных родителей в связи с оказанием услуг по содействию в трудоустройстве незанятых инвалидов, многодетных родителей, родителей, воспитывающих детей-инвалидов, на </w:t>
            </w:r>
            <w:r>
              <w:rPr>
                <w:rFonts w:ascii="Calibri" w:hAnsi="Calibri" w:cs="Calibri"/>
              </w:rPr>
              <w:lastRenderedPageBreak/>
              <w:t xml:space="preserve">оборудованные (оснащенные) для них рабочие места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102466,93</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12808,37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13418,29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14028,21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14638,13</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15248,06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15857,98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16467,90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17" w:name="Par1969"/>
            <w:bookmarkEnd w:id="117"/>
            <w:r>
              <w:rPr>
                <w:rFonts w:ascii="Calibri" w:hAnsi="Calibri" w:cs="Calibri"/>
              </w:rPr>
              <w:lastRenderedPageBreak/>
              <w:t>2.1.5.</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проведения оплачиваемых общественных работ, временного трудоустройства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73749,93</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8611,76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7860,71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8303,31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8303,31</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13761,97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13531,32</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13377,56</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33079,09</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8611,76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7860,71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8303,31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8303,31</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18" w:name="Par1990"/>
            <w:bookmarkEnd w:id="118"/>
            <w:r>
              <w:rPr>
                <w:rFonts w:ascii="Calibri" w:hAnsi="Calibri" w:cs="Calibri"/>
              </w:rPr>
              <w:t>2.1.6.</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временного трудоустройства несовершеннолетних граждан в возрасте от 14 до 18 лет в свободное от учебы время</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65145,65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10694,90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8040,20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8040,20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8040,20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9330,97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10098,94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10900,23</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34815,50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10694,90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8040,20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8040,20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8040,20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19" w:name="Par2011"/>
            <w:bookmarkEnd w:id="119"/>
            <w:r>
              <w:rPr>
                <w:rFonts w:ascii="Calibri" w:hAnsi="Calibri" w:cs="Calibri"/>
              </w:rPr>
              <w:t>2.1.7.</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Стажировка выпускников учреждений профессионального </w:t>
            </w:r>
            <w:r>
              <w:rPr>
                <w:rFonts w:ascii="Calibri" w:hAnsi="Calibri" w:cs="Calibri"/>
              </w:rPr>
              <w:lastRenderedPageBreak/>
              <w:t xml:space="preserve">образования, в том числе демобилизованных из рядов Вооруженных Сил Российской Федерации и не имеющих опыта работы по полученной профессии (специальности), в целях приобретения ими опыта работы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93013,133</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10673,64</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11436,04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13418,29</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13875,73</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14180,69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14485,65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14943,09</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0" w:name="Par2023"/>
            <w:bookmarkEnd w:id="120"/>
            <w:r>
              <w:rPr>
                <w:rFonts w:ascii="Calibri" w:hAnsi="Calibri" w:cs="Calibri"/>
              </w:rPr>
              <w:lastRenderedPageBreak/>
              <w:t>2.1.8.</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межрегиональной ассамблеи инвалидов Самарской области "Жизнь без границ"</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2015, 2017, 2019</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10901,55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3633,85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3633,85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3633,85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2.1.9.</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Осуществление контроля за исполнением законодательства о квотировании рабочих мест для инвалидов, в том числе в органах исполнительной власти, местного самоуправления, а также в государственных и муниципальных учреждениях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1" w:name="Par2040"/>
            <w:bookmarkEnd w:id="121"/>
            <w:r>
              <w:rPr>
                <w:rFonts w:ascii="Calibri" w:hAnsi="Calibri" w:cs="Calibri"/>
              </w:rPr>
              <w:t>2.1.10.</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ярмарок вакансий и учебных рабочих мест</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29782,51</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3705,01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3895,00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3895,00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3895,00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4598,00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4797,50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4997,00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w:t>
            </w:r>
            <w:r>
              <w:rPr>
                <w:rFonts w:ascii="Calibri" w:hAnsi="Calibri" w:cs="Calibri"/>
              </w:rPr>
              <w:lastRenderedPageBreak/>
              <w:t>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15390,01</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3705,01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3895,00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3895,00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3895,00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2" w:name="Par2061"/>
            <w:bookmarkEnd w:id="122"/>
            <w:r>
              <w:rPr>
                <w:rFonts w:ascii="Calibri" w:hAnsi="Calibri" w:cs="Calibri"/>
              </w:rPr>
              <w:lastRenderedPageBreak/>
              <w:t>2.1.11.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Осуществление социальных выплат гражданам, признанным в установленном порядке безработными, в виде выплаты пособия по безработице и материальной помощи в связи с истечением установленного периода выплаты пособия по безработице</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4230348,56</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591621,9</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565890,4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585475,3</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595112,4</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630749,52</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630749,52</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630749,52</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2338100,00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591621,90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565890,40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585475,30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595112,40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3" w:name="Par2082"/>
            <w:bookmarkEnd w:id="123"/>
            <w:r>
              <w:rPr>
                <w:rFonts w:ascii="Calibri" w:hAnsi="Calibri" w:cs="Calibri"/>
              </w:rPr>
              <w:t>2.1.12.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Осуществление социальных выплат гражданам, признанным в установленном порядке безработными, в виде выплаты стипендии и материальной помощи в период прохождения профессионального обучения и получения дополнительного профессионального образования по направлению службы занятости</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151789,54</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24088,30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16707,20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17291,10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17622,70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25360,08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25360,08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25360,08</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w:t>
            </w:r>
            <w:r>
              <w:rPr>
                <w:rFonts w:ascii="Calibri" w:hAnsi="Calibri" w:cs="Calibri"/>
              </w:rPr>
              <w:lastRenderedPageBreak/>
              <w:t>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75709,30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24088,30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16707,20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17291,10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17622,70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4" w:name="Par2103"/>
            <w:bookmarkEnd w:id="124"/>
            <w:r>
              <w:rPr>
                <w:rFonts w:ascii="Calibri" w:hAnsi="Calibri" w:cs="Calibri"/>
              </w:rPr>
              <w:lastRenderedPageBreak/>
              <w:t>2.1.13.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Осуществление социальных выплат гражданам, признанным в установленном порядке безработными, в виде пенсии, назначенной досрочно по предложению органов службы занятости на период до наступления возраста, дающего право на установление трудовой пенсии по старости, в том числе досрочно назначаемой трудовой пенсии по старости</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512784,58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71294,40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69181,30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77063,00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67828,60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75805,76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75805,76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75805,76</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285367,30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71294,40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69181,30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77063,00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67828,60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1926" w:history="1">
              <w:r>
                <w:rPr>
                  <w:rFonts w:ascii="Calibri" w:hAnsi="Calibri" w:cs="Calibri"/>
                  <w:color w:val="0000FF"/>
                </w:rPr>
                <w:t>задаче 1</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5381766,38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746846,27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714998,99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743038,41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749061,92</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805735,05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811608,60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810477,14</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средства областного бюджета, формируемые за счет поступающих из федерального бюджета субвенций на осуществление переданного полномочия</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4894922,68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687004,60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651778,90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679829,40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680563,70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731915,36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731915,36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731915,36</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Утверждено бюджетных ассигнований по </w:t>
            </w:r>
            <w:hyperlink w:anchor="Par1926" w:history="1">
              <w:r>
                <w:rPr>
                  <w:rFonts w:ascii="Calibri" w:hAnsi="Calibri" w:cs="Calibri"/>
                  <w:color w:val="0000FF"/>
                </w:rPr>
                <w:t>задаче 1</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2782461,20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710016,27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671574,81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700067,91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700802,21</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средства областного бюджета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83284,60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23011,67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19795,91</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20238,51</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20238,51</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125" w:name="Par2173"/>
            <w:bookmarkEnd w:id="125"/>
            <w:r>
              <w:rPr>
                <w:rFonts w:ascii="Calibri" w:hAnsi="Calibri" w:cs="Calibri"/>
              </w:rPr>
              <w:lastRenderedPageBreak/>
              <w:t>Задача 2. Оптимизация трудовой миграции</w:t>
            </w: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6" w:name="Par2174"/>
            <w:bookmarkEnd w:id="126"/>
            <w:r>
              <w:rPr>
                <w:rFonts w:ascii="Calibri" w:hAnsi="Calibri" w:cs="Calibri"/>
              </w:rPr>
              <w:t>2.2.1.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Содействие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 населения</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25130,00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3752,40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3671,20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3671,20</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Расширение возможности реализации трудовых прав граждан; обеспечение приоритетного принципа использования национальных трудовых ресурсов и соблюдения норм миграционного и трудового законодательства работодателями, привлекающими иностранных работников</w:t>
            </w: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14035,20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работы по взаимодействию с субъектами Российской Федерации по развитию внутренней трудовой миграции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Выдача заключений о привлечении и об использовании иностранных работников в соответствии с законодательством о правовом положении иностранных граждан в Российской Федерации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7" w:name="Par2206"/>
            <w:bookmarkEnd w:id="127"/>
            <w:r>
              <w:rPr>
                <w:rFonts w:ascii="Calibri" w:hAnsi="Calibri" w:cs="Calibri"/>
              </w:rPr>
              <w:t>2.2.4.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семинаров для работодателей, </w:t>
            </w:r>
            <w:r>
              <w:rPr>
                <w:rFonts w:ascii="Calibri" w:hAnsi="Calibri" w:cs="Calibri"/>
              </w:rPr>
              <w:lastRenderedPageBreak/>
              <w:t>привлекающих иностранную рабочую силу</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543,20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77,60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77,60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77,60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77,60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77,60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77,60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77,60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2.2.5.</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мероприятий по оценке целесообразности заявленного количества иностранной рабочей силы в квоту на выдачу иностранным гражданам разрешений на работу</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2173" w:history="1">
              <w:r>
                <w:rPr>
                  <w:rFonts w:ascii="Calibri" w:hAnsi="Calibri" w:cs="Calibri"/>
                  <w:color w:val="0000FF"/>
                </w:rPr>
                <w:t>задаче 2</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25673,20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3586,40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3586,40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3586,40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3586,40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3830,00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3748,80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3748,80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14035,20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3508,80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128" w:name="Par2247"/>
            <w:bookmarkEnd w:id="128"/>
            <w:r>
              <w:rPr>
                <w:rFonts w:ascii="Calibri" w:hAnsi="Calibri" w:cs="Calibri"/>
              </w:rPr>
              <w:t>Задача 3. Сохранение рабочей силы Самарской области и повышение качества рабочих мест</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29" w:name="Par2248"/>
            <w:bookmarkEnd w:id="129"/>
            <w:r>
              <w:rPr>
                <w:rFonts w:ascii="Calibri" w:hAnsi="Calibri" w:cs="Calibri"/>
              </w:rPr>
              <w:t>2.3.1.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специальной оценки условий труда в организациях бюджетной сферы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188832,00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30988,00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33012,00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34774,00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41294,00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22426,00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11392,00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14946,00</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Повышение качества рабочих мест, а также обеспечение снижения рисков производственного травматизма и профессиональных заболеваний; активизация деятельности работодателей, трудовых коллективов, </w:t>
            </w:r>
            <w:r>
              <w:rPr>
                <w:rFonts w:ascii="Calibri" w:hAnsi="Calibri" w:cs="Calibri"/>
              </w:rPr>
              <w:lastRenderedPageBreak/>
              <w:t>профсоюзных организаций по обеспечению прав работников на труд в условиях, соответствующих требованиям охраны труда</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0" w:name="Par2261"/>
            <w:bookmarkEnd w:id="130"/>
            <w:r>
              <w:rPr>
                <w:rFonts w:ascii="Calibri" w:hAnsi="Calibri" w:cs="Calibri"/>
              </w:rPr>
              <w:t>2.3.2.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областной выставки средств индивидуальной и коллективной защиты работающих</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Приведение условий труда в организациях </w:t>
            </w:r>
            <w:r>
              <w:rPr>
                <w:rFonts w:ascii="Calibri" w:hAnsi="Calibri" w:cs="Calibri"/>
              </w:rPr>
              <w:lastRenderedPageBreak/>
              <w:t>бюджетной сферы Самарской области в соответствие с государственными нормативными требованиями охраны труда по результатам специальной оценки условий труда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Органы исполнительной </w:t>
            </w:r>
            <w:r>
              <w:rPr>
                <w:rFonts w:ascii="Calibri" w:hAnsi="Calibri" w:cs="Calibri"/>
              </w:rPr>
              <w:lastRenderedPageBreak/>
              <w:t>власти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обучающих семинаров для работодателей по вопросам внедрения системы управления профессиональными рисками, программ "нулевого травматизма" и реструктуризации вредных производств, применения законодательства об охране труда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1" w:name="Par2283"/>
            <w:bookmarkEnd w:id="131"/>
            <w:r>
              <w:rPr>
                <w:rFonts w:ascii="Calibri" w:hAnsi="Calibri" w:cs="Calibri"/>
              </w:rPr>
              <w:t>2.3.5.</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обучения по охране труда руководителей и специалистов органов исполнительной власти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2014 - 2019</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1488,00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288,00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332,00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288,00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332,00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2" w:name="Par2295"/>
            <w:bookmarkEnd w:id="132"/>
            <w:r>
              <w:rPr>
                <w:rFonts w:ascii="Calibri" w:hAnsi="Calibri" w:cs="Calibri"/>
              </w:rPr>
              <w:t>2.3.6.</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Предоставление субсидии </w:t>
            </w:r>
            <w:r>
              <w:rPr>
                <w:rFonts w:ascii="Calibri" w:hAnsi="Calibri" w:cs="Calibri"/>
              </w:rPr>
              <w:lastRenderedPageBreak/>
              <w:t>за счет средств областного бюджета автономному учреждению Самарской области "Региональная исследовательская лаборатория" на иные цели, связанные с развитием материально-технической базы</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2014 - </w:t>
            </w:r>
            <w:r>
              <w:rPr>
                <w:rFonts w:ascii="Calibri" w:hAnsi="Calibri" w:cs="Calibri"/>
              </w:rPr>
              <w:lastRenderedPageBreak/>
              <w:t>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10774,44</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4690,96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608,88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2674,26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484,14</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536,63</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868,79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910,78</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3" w:name="Par2307"/>
            <w:bookmarkEnd w:id="133"/>
            <w:r>
              <w:rPr>
                <w:rFonts w:ascii="Calibri" w:hAnsi="Calibri" w:cs="Calibri"/>
              </w:rPr>
              <w:lastRenderedPageBreak/>
              <w:t>2.3.7.</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Оснащение медицинским оборудованием Самарского областного центра профессиональной патологии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здравоохранения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2014 - 2015</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72710,30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29810,30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2.3.8.</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уголков охраны труда в организациях бюджетной сферы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Органы исполнительной власти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3669"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4" w:name="Par2331"/>
            <w:bookmarkEnd w:id="134"/>
            <w:r>
              <w:rPr>
                <w:rFonts w:ascii="Calibri" w:hAnsi="Calibri" w:cs="Calibri"/>
              </w:rPr>
              <w:t>2.3.9.</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смотра-конкурса на лучшую организацию Самарской области по обеспечению безопасных условий и охраны труда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400,00</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5" w:name="Par2344"/>
            <w:bookmarkEnd w:id="135"/>
            <w:r>
              <w:rPr>
                <w:rFonts w:ascii="Calibri" w:hAnsi="Calibri" w:cs="Calibri"/>
              </w:rPr>
              <w:t>2.3.10.</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областного детского конкурса "Безопасный труд в моем представлении"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290,29</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41,47</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41,47</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2.3.11.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мониторинга результатов специальной оценки условий труда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Итого по </w:t>
            </w:r>
            <w:hyperlink w:anchor="Par2247" w:history="1">
              <w:r>
                <w:rPr>
                  <w:rFonts w:ascii="Calibri" w:hAnsi="Calibri" w:cs="Calibri"/>
                  <w:color w:val="0000FF"/>
                </w:rPr>
                <w:t>задаче 3</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280395,03</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66718,73</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77586,35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38721,73</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43007,61</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24028,10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13534,26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16798,25</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136" w:name="Par2374"/>
            <w:bookmarkEnd w:id="136"/>
            <w:r>
              <w:rPr>
                <w:rFonts w:ascii="Calibri" w:hAnsi="Calibri" w:cs="Calibri"/>
              </w:rPr>
              <w:t>Задача 4. Содействие созданию рабочих мест в сфере малого и среднего бизнеса</w:t>
            </w:r>
          </w:p>
        </w:tc>
      </w:tr>
      <w:tr w:rsidR="00E2700E">
        <w:tc>
          <w:tcPr>
            <w:tcW w:w="119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7" w:name="Par2375"/>
            <w:bookmarkEnd w:id="137"/>
            <w:r>
              <w:rPr>
                <w:rFonts w:ascii="Calibri" w:hAnsi="Calibri" w:cs="Calibri"/>
              </w:rPr>
              <w:t>2.4.1.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Содействие самозанятости безработных граждан, включая оказание гражданам, признанным в установленном порядке безработными, и гражданам, признанным в установленном порядке безработными, прошедшим профессиональное обучение или получившим дополнительное профессиональное образование по направлению органов службы занятости населения, единовременной финансовой помощи при их государственной регистрации в качестве юридического лица, индивидуального предпринимателя либо крестьянского </w:t>
            </w:r>
            <w:r>
              <w:rPr>
                <w:rFonts w:ascii="Calibri" w:hAnsi="Calibri" w:cs="Calibri"/>
              </w:rPr>
              <w:lastRenderedPageBreak/>
              <w:t>(фермерского) хозяйства, а также единовременной финансовой помощи на подготовку документов для соответствующей государственной регистрации</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227090,23</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28474,00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38456,38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37800,54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37323,56</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предпринимательской инициативы безработных граждан; содействие росту занятости в сфере малого и среднего предпринимательства; популяризация положительного опыта предпринимательской деятельности бывших безработных граждан</w:t>
            </w:r>
          </w:p>
        </w:tc>
      </w:tr>
      <w:tr w:rsidR="00E2700E">
        <w:tc>
          <w:tcPr>
            <w:tcW w:w="119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5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113509,75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28474,00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Информационное сопровождение деятельности предпринимателей (из числа бывших безработных граждан) посредством их консультирования по вопросам мер государственной поддержки, реализуемых в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8" w:name="Par2402"/>
            <w:bookmarkEnd w:id="138"/>
            <w:r>
              <w:rPr>
                <w:rFonts w:ascii="Calibri" w:hAnsi="Calibri" w:cs="Calibri"/>
              </w:rPr>
              <w:t>2.4.3.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межрегионального форума предпринимателей, открывших собственное дело при содействии службы занятости населения "СТУПЕНИ"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2014, 2016, 2018, 2020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16474,27</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4118,57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4118,57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4118,57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4118,57</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39" w:name="Par2414"/>
            <w:bookmarkEnd w:id="139"/>
            <w:r>
              <w:rPr>
                <w:rFonts w:ascii="Calibri" w:hAnsi="Calibri" w:cs="Calibri"/>
              </w:rPr>
              <w:t>2.4.4.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Предоставление социальных выплат </w:t>
            </w:r>
            <w:r>
              <w:rPr>
                <w:rFonts w:ascii="Calibri" w:hAnsi="Calibri" w:cs="Calibri"/>
              </w:rPr>
              <w:lastRenderedPageBreak/>
              <w:t xml:space="preserve">гражданам, признанным в установленном порядке безработными на момент регистрации в качестве индивидуального предпринимателя, регистрации крестьянского (фермерского) хозяйства или юридического лица, на создание дополнительных рабочих мест для трудоустройства безработных граждан, в том числе инвалидов, многодетных родителей и родителей, воспитывающих детей-инвалидов, в сфере социальных услуг и для расширения производственной инфраструктуры монотерриторий и снижения неформальной занятости </w:t>
            </w:r>
            <w:hyperlink w:anchor="Par2821"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185514,00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28694,40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27342,00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27342,00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25930,80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25813,20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25342,80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25048,80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Итого по </w:t>
            </w:r>
            <w:hyperlink w:anchor="Par2374" w:history="1">
              <w:r>
                <w:rPr>
                  <w:rFonts w:ascii="Calibri" w:hAnsi="Calibri" w:cs="Calibri"/>
                  <w:color w:val="0000FF"/>
                </w:rPr>
                <w:t>задаче 4</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429078,4995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61286,97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55687,25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59805,82</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54276,05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68388,15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63143,34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66490,93</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113509,75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28474,00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28345,25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1925" w:history="1">
              <w:r>
                <w:rPr>
                  <w:rFonts w:ascii="Calibri" w:hAnsi="Calibri" w:cs="Calibri"/>
                  <w:color w:val="0000FF"/>
                </w:rPr>
                <w:t>цели 2</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6116913,115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878438,37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851858,99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845152,36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849931,99</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901981,30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892035,00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897515,11</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бюджетных </w:t>
            </w:r>
            <w:r>
              <w:rPr>
                <w:rFonts w:ascii="Calibri" w:hAnsi="Calibri" w:cs="Calibri"/>
              </w:rPr>
              <w:lastRenderedPageBreak/>
              <w:t>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2910006,15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741999,07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703428,86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731921,96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732656,26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140" w:name="Par2474"/>
            <w:bookmarkEnd w:id="140"/>
            <w:r>
              <w:rPr>
                <w:rFonts w:ascii="Calibri" w:hAnsi="Calibri" w:cs="Calibri"/>
              </w:rPr>
              <w:lastRenderedPageBreak/>
              <w:t>Цель 3. Повышение эффективности регулирования процессов использования трудовых ресурсов</w:t>
            </w: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141" w:name="Par2475"/>
            <w:bookmarkEnd w:id="141"/>
            <w:r>
              <w:rPr>
                <w:rFonts w:ascii="Calibri" w:hAnsi="Calibri" w:cs="Calibri"/>
              </w:rPr>
              <w:t>Задача 1. Совершенствование механизма управления рынком труда Самарской области</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мониторинга состояния и разработка прогнозных оценок рынка труда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Формирование адекватного представления о текущем состоянии, тенденциях, динамике развития рынка труда; повышение престижа высококвалифицированного труда рабочих массовых профессий, пропаганда их достижений и передового опыта, формирование позитивного общественного мнения в отношении профессий, находящих применение в экономике региона; повышение уровня мотивации кадров к </w:t>
            </w:r>
            <w:r>
              <w:rPr>
                <w:rFonts w:ascii="Calibri" w:hAnsi="Calibri" w:cs="Calibri"/>
              </w:rPr>
              <w:lastRenderedPageBreak/>
              <w:t>профессиональному развитию и освоению новых технологий</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Разработка прогноза баланса трудовых ресурсов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регионального этапа Всероссийского конкурса "Российская организация высокой социальной эффективности"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конкурсов профессионального мастерства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14081,90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1981,70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1991,70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2001,70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2011,70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2021,70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2031,70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2041,70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142" w:name="Par2504"/>
            <w:bookmarkEnd w:id="142"/>
            <w:r>
              <w:rPr>
                <w:rFonts w:ascii="Calibri" w:hAnsi="Calibri" w:cs="Calibri"/>
              </w:rPr>
              <w:t>3.1.4.1.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регионального этапа Всероссийского конкурса профессионального мастерства работников сферы государственной молодежной политики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3220,00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430,00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490,00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143" w:name="Par2516"/>
            <w:bookmarkEnd w:id="143"/>
            <w:r>
              <w:rPr>
                <w:rFonts w:ascii="Calibri" w:hAnsi="Calibri" w:cs="Calibri"/>
              </w:rPr>
              <w:lastRenderedPageBreak/>
              <w:t>3.1.4.2.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конкурса профессионального мастерства "Лучший по профессии среди работников основных рабочих профессий предприятий машиностроительного комплекса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промышленности и технологий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2291,10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144" w:name="Par2528"/>
            <w:bookmarkEnd w:id="144"/>
            <w:r>
              <w:rPr>
                <w:rFonts w:ascii="Calibri" w:hAnsi="Calibri" w:cs="Calibri"/>
              </w:rPr>
              <w:lastRenderedPageBreak/>
              <w:t>3.1.4.3.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областных конкурсов профессионального мастерства среди обучающихся и среди мастеров производственного обучения учреждений профессионального образования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5070,80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724,40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724,40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145" w:name="Par2540"/>
            <w:bookmarkEnd w:id="145"/>
            <w:r>
              <w:rPr>
                <w:rFonts w:ascii="Calibri" w:hAnsi="Calibri" w:cs="Calibri"/>
              </w:rPr>
              <w:t>3.1.4.4.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конкурса профессионального мастерства "Лучший по профессии" среди рабочих специальностей строительной отрасли Самарской области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строительства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46" w:name="Par2552"/>
            <w:bookmarkEnd w:id="146"/>
            <w:r>
              <w:rPr>
                <w:rFonts w:ascii="Calibri" w:hAnsi="Calibri" w:cs="Calibri"/>
              </w:rPr>
              <w:t>3.1.5.</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стажировок победителей региональных этапов </w:t>
            </w:r>
            <w:r>
              <w:rPr>
                <w:rFonts w:ascii="Calibri" w:hAnsi="Calibri" w:cs="Calibri"/>
              </w:rPr>
              <w:lastRenderedPageBreak/>
              <w:t>конкурсов профессионального мастерства за рубежом</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31496,85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4499,55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4499,55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4499,55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4499,55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4499,55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4499,55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4499,55</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3.1.6.</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Представление кандидатур трудовых арбитров муниципальных образований Самарской области для включения в реестр трудовых арбитров Российской Федерации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3.1.7.</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Осуществление контроля качества организации прохождения альтернативной гражданской службы в государственных учреждениях Самарской области, принимающих участие в альтернативной гражданской службе</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2455"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47" w:name="Par2574"/>
            <w:bookmarkEnd w:id="147"/>
            <w:r>
              <w:rPr>
                <w:rFonts w:ascii="Calibri" w:hAnsi="Calibri" w:cs="Calibri"/>
              </w:rPr>
              <w:t>3.1.8.</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регионального конкурса профессионального мастерства в формате WorldSkills, а также организация участия представителей региона в национальном чемпионате WorldSkills</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7052,40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w:t>
            </w:r>
            <w:r>
              <w:rPr>
                <w:rFonts w:ascii="Calibri" w:hAnsi="Calibri" w:cs="Calibri"/>
              </w:rPr>
              <w:lastRenderedPageBreak/>
              <w:t>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7052,40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Итого по </w:t>
            </w:r>
            <w:hyperlink w:anchor="Par2475" w:history="1">
              <w:r>
                <w:rPr>
                  <w:rFonts w:ascii="Calibri" w:hAnsi="Calibri" w:cs="Calibri"/>
                  <w:color w:val="0000FF"/>
                </w:rPr>
                <w:t>задаче 1</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52631,15</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6481,25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8842,05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8852,05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8862,05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6521,25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6531,25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6541,25</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7052,40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21470" w:type="dxa"/>
            <w:gridSpan w:val="13"/>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148" w:name="Par2624"/>
            <w:bookmarkEnd w:id="148"/>
            <w:r>
              <w:rPr>
                <w:rFonts w:ascii="Calibri" w:hAnsi="Calibri" w:cs="Calibri"/>
              </w:rPr>
              <w:t xml:space="preserve">Задача 2. Повышение качества и доступности услуг (работ) в сфере труда и занятости населения Самарской области </w:t>
            </w:r>
            <w:hyperlink w:anchor="Par2822" w:history="1">
              <w:r>
                <w:rPr>
                  <w:rFonts w:ascii="Calibri" w:hAnsi="Calibri" w:cs="Calibri"/>
                  <w:color w:val="0000FF"/>
                </w:rPr>
                <w:t>&lt;***&gt;</w:t>
              </w:r>
            </w:hyperlink>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49" w:name="Par2625"/>
            <w:bookmarkEnd w:id="149"/>
            <w:r>
              <w:rPr>
                <w:rFonts w:ascii="Calibri" w:hAnsi="Calibri" w:cs="Calibri"/>
              </w:rPr>
              <w:t>3.2.1.</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Информационное сопровождение реализации подпрограммы "Повышение эффективности использования трудовых ресурсов и оптимизация системы управления занятостью населения Самарской области на 2014 - 2020 годы"</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1883,10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1883,10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Удовлетворенность граждан качеством предоставления государственных услуг в сфере занятости; создание информационно-аналитической базы для принятия управленческих решений и выработки мер, направленных на оптимизацию процесса предоставления государственных услуг в сфере занятости населения и охраны труда на территории Самарской области; стимулирование кадрового состава службы занятости в </w:t>
            </w:r>
            <w:r>
              <w:rPr>
                <w:rFonts w:ascii="Calibri" w:hAnsi="Calibri" w:cs="Calibri"/>
              </w:rPr>
              <w:lastRenderedPageBreak/>
              <w:t>совершенствовании своих профессиональных знаний и навыков</w:t>
            </w: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3.2.2.</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Информационно-разъяснительная работа с жителями муниципальных районов Самарской области по вопросам организации производства сельскохозяйственной продукции и использования существующих механизмов государственной </w:t>
            </w:r>
            <w:r>
              <w:rPr>
                <w:rFonts w:ascii="Calibri" w:hAnsi="Calibri" w:cs="Calibri"/>
              </w:rPr>
              <w:lastRenderedPageBreak/>
              <w:t>поддержки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 сельского хозяйства и продовольствия Самарской области</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3669"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50" w:name="Par2649"/>
            <w:bookmarkEnd w:id="150"/>
            <w:r>
              <w:rPr>
                <w:rFonts w:ascii="Calibri" w:hAnsi="Calibri" w:cs="Calibri"/>
              </w:rPr>
              <w:lastRenderedPageBreak/>
              <w:t>3.2.3.</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научных и социологических исследований в сфере занятости населения и охраны труда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6090,00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6090,00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3.2.4.</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профессионального обучения (профессиональной переподготовки, повышения квалификации и стажировки) сотрудников органов службы занятости населения Самарской области, в том числе входящих в кадровый резерв органов службы занятости населения Самарской области </w:t>
            </w:r>
            <w:hyperlink w:anchor="Par2820"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51" w:name="Par2673"/>
            <w:bookmarkEnd w:id="151"/>
            <w:r>
              <w:rPr>
                <w:rFonts w:ascii="Calibri" w:hAnsi="Calibri" w:cs="Calibri"/>
              </w:rPr>
              <w:t>3.2.5.</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конкурса профессионального мастерства среди сотрудников органов службы занятости населения Самарской области в форме активных профессиональных проб</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152" w:name="Par2685"/>
            <w:bookmarkEnd w:id="152"/>
            <w:r>
              <w:rPr>
                <w:rFonts w:ascii="Calibri" w:hAnsi="Calibri" w:cs="Calibri"/>
              </w:rPr>
              <w:t>3.2.6.</w:t>
            </w: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Обеспечение </w:t>
            </w:r>
            <w:r>
              <w:rPr>
                <w:rFonts w:ascii="Calibri" w:hAnsi="Calibri" w:cs="Calibri"/>
              </w:rPr>
              <w:lastRenderedPageBreak/>
              <w:t>деятельности подведомственных государственных казенных учреждений Самарской области центров занятости населения городских округов и муниципальных районов</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225083,56</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225083,56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6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225083,56</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225083,56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2624" w:history="1">
              <w:r>
                <w:rPr>
                  <w:rFonts w:ascii="Calibri" w:hAnsi="Calibri" w:cs="Calibri"/>
                  <w:color w:val="0000FF"/>
                </w:rPr>
                <w:t>задаче 2</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234058,42</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234058,42</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225083,56</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225083,56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2474" w:history="1">
              <w:r>
                <w:rPr>
                  <w:rFonts w:ascii="Calibri" w:hAnsi="Calibri" w:cs="Calibri"/>
                  <w:color w:val="0000FF"/>
                </w:rPr>
                <w:t>цели 3</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286689,57</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240539,67</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8842,05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8852,05</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8862,05</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6521,25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6531,25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6541,25</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232135,96</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225083,56</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2350,80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Всего по Подпрограмме</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7031064,41</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1199267,3</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951836,69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945157,9</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948104,37</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1000950,25</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990352,74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995395,16</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средства областного бюджета, формируемые за счет поступающих из федерального бюджета субвенций на осуществление переданного полномочия</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4894922,68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687004,60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651778,90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679829,40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680563,70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731915,36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731915,36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731915,36</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3335306,88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1008608,02</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756326,12</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784819,22</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785553,52</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средства областного бюджета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636130,28</w:t>
            </w: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321603,42</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104547,22</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104989,82</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104989,82</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3856"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75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912"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53" w:name="Par2820"/>
      <w:bookmarkEnd w:id="153"/>
      <w:r>
        <w:rPr>
          <w:rFonts w:ascii="Calibri" w:hAnsi="Calibri" w:cs="Calibri"/>
        </w:rPr>
        <w:t xml:space="preserve">&lt;*&gt; Мероприятия, способствующие достижению целевых значений показателей, установленных </w:t>
      </w:r>
      <w:hyperlink r:id="rId209" w:history="1">
        <w:r>
          <w:rPr>
            <w:rFonts w:ascii="Calibri" w:hAnsi="Calibri" w:cs="Calibri"/>
            <w:color w:val="0000FF"/>
          </w:rPr>
          <w:t>Указом</w:t>
        </w:r>
      </w:hyperlink>
      <w:r>
        <w:rPr>
          <w:rFonts w:ascii="Calibri" w:hAnsi="Calibri" w:cs="Calibri"/>
        </w:rPr>
        <w:t xml:space="preserve"> Президента Российской Федерации от 07.05.2012 N 597 "О мероприятиях по реализации государственной социальной политики", </w:t>
      </w:r>
      <w:hyperlink r:id="rId210" w:history="1">
        <w:r>
          <w:rPr>
            <w:rFonts w:ascii="Calibri" w:hAnsi="Calibri" w:cs="Calibri"/>
            <w:color w:val="0000FF"/>
          </w:rPr>
          <w:t>Указом</w:t>
        </w:r>
      </w:hyperlink>
      <w:r>
        <w:rPr>
          <w:rFonts w:ascii="Calibri" w:hAnsi="Calibri" w:cs="Calibri"/>
        </w:rPr>
        <w:t xml:space="preserve"> Президента Российской Федерации от 07.05.2012 N 599 "О мерах по реализации государственной политики в области образования и науки", </w:t>
      </w:r>
      <w:hyperlink r:id="rId211" w:history="1">
        <w:r>
          <w:rPr>
            <w:rFonts w:ascii="Calibri" w:hAnsi="Calibri" w:cs="Calibri"/>
            <w:color w:val="0000FF"/>
          </w:rPr>
          <w:t>Указом</w:t>
        </w:r>
      </w:hyperlink>
      <w:r>
        <w:rPr>
          <w:rFonts w:ascii="Calibri" w:hAnsi="Calibri" w:cs="Calibri"/>
        </w:rPr>
        <w:t xml:space="preserve"> Президента Российской Федерации от 07.05.2012 N 601 "Об основных направлениях совершенствования системы государственного управления", </w:t>
      </w:r>
      <w:hyperlink r:id="rId212" w:history="1">
        <w:r>
          <w:rPr>
            <w:rFonts w:ascii="Calibri" w:hAnsi="Calibri" w:cs="Calibri"/>
            <w:color w:val="0000FF"/>
          </w:rPr>
          <w:t>Указом</w:t>
        </w:r>
      </w:hyperlink>
      <w:r>
        <w:rPr>
          <w:rFonts w:ascii="Calibri" w:hAnsi="Calibri" w:cs="Calibri"/>
        </w:rPr>
        <w:t xml:space="preserve"> Президента Российской Федерации от 07.05.2012 N 606 "О мерах по реализации демографической политики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54" w:name="Par2821"/>
      <w:bookmarkEnd w:id="154"/>
      <w:r>
        <w:rPr>
          <w:rFonts w:ascii="Calibri" w:hAnsi="Calibri" w:cs="Calibri"/>
        </w:rPr>
        <w:t>&lt;**&gt;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55" w:name="Par2822"/>
      <w:bookmarkEnd w:id="155"/>
      <w:r>
        <w:rPr>
          <w:rFonts w:ascii="Calibri" w:hAnsi="Calibri" w:cs="Calibri"/>
        </w:rPr>
        <w:t xml:space="preserve">&lt;***&gt; С 2015 года </w:t>
      </w:r>
      <w:hyperlink w:anchor="Par2624" w:history="1">
        <w:r>
          <w:rPr>
            <w:rFonts w:ascii="Calibri" w:hAnsi="Calibri" w:cs="Calibri"/>
            <w:color w:val="0000FF"/>
          </w:rPr>
          <w:t>задача 2</w:t>
        </w:r>
      </w:hyperlink>
      <w:r>
        <w:rPr>
          <w:rFonts w:ascii="Calibri" w:hAnsi="Calibri" w:cs="Calibri"/>
        </w:rPr>
        <w:t xml:space="preserve"> "Повышение качества и доступности услуг (работ) в сфере труда и занятости населения Самарской области" </w:t>
      </w:r>
      <w:hyperlink w:anchor="Par2474" w:history="1">
        <w:r>
          <w:rPr>
            <w:rFonts w:ascii="Calibri" w:hAnsi="Calibri" w:cs="Calibri"/>
            <w:color w:val="0000FF"/>
          </w:rPr>
          <w:t>цели 3</w:t>
        </w:r>
      </w:hyperlink>
      <w:r>
        <w:rPr>
          <w:rFonts w:ascii="Calibri" w:hAnsi="Calibri" w:cs="Calibri"/>
        </w:rPr>
        <w:t xml:space="preserve"> "Повышение эффективности регулирования процессов использования трудовых ресурсов" и соответствующие подпрограммные мероприятия исключены из перечня задач и мероприятий подпрограммы "Повышение эффективности использования трудовых ресурсов и оптимизация системы управления занятостью населения Самарской области на 2014 - 2020 годы" в связи с тем, что в структуру государственной программы Самарской области "Содействие занятости населения Самарской области на 2014 - 2020 годы" введена подпрограмма "Обеспечение реализации государственной программы Самарской области "Содействие занятости населения 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56" w:name="Par2828"/>
      <w:bookmarkEnd w:id="156"/>
      <w:r>
        <w:rPr>
          <w:rFonts w:ascii="Calibri" w:hAnsi="Calibri" w:cs="Calibri"/>
        </w:rPr>
        <w:t>Приложение 2.1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57" w:name="Par2835"/>
      <w:bookmarkEnd w:id="157"/>
      <w:r>
        <w:rPr>
          <w:rFonts w:ascii="Calibri" w:hAnsi="Calibri" w:cs="Calibri"/>
        </w:rPr>
        <w:t>Справочная информация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 предполагаемом объеме финансирования мероприятий за счет</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внебюджетных источников, направленных на решение задач</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"Повышение эффективности использования трудовых</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ресурсов и оптимизация системы управления занятостью</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населения 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213"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567"/>
        <w:gridCol w:w="3288"/>
        <w:gridCol w:w="3061"/>
        <w:gridCol w:w="1134"/>
        <w:gridCol w:w="1446"/>
        <w:gridCol w:w="1417"/>
        <w:gridCol w:w="1417"/>
        <w:gridCol w:w="1417"/>
        <w:gridCol w:w="1247"/>
        <w:gridCol w:w="1247"/>
        <w:gridCol w:w="1247"/>
        <w:gridCol w:w="1247"/>
      </w:tblGrid>
      <w:tr w:rsidR="00E2700E">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328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 в рамках которого предполагается финансирование из внебюджетных источников</w:t>
            </w:r>
          </w:p>
        </w:tc>
        <w:tc>
          <w:tcPr>
            <w:tcW w:w="306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Ответственные исполнители мероприятий</w:t>
            </w:r>
          </w:p>
        </w:tc>
        <w:tc>
          <w:tcPr>
            <w:tcW w:w="113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Срок реализации, годы</w:t>
            </w:r>
          </w:p>
        </w:tc>
        <w:tc>
          <w:tcPr>
            <w:tcW w:w="1068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за счет внебюджетных источников по годам, тыс. рублей</w:t>
            </w:r>
          </w:p>
        </w:tc>
      </w:tr>
      <w:tr w:rsidR="00E2700E">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28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06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3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44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124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r>
      <w:tr w:rsidR="00E2700E">
        <w:tc>
          <w:tcPr>
            <w:tcW w:w="56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3288"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Модернизация производственного и технологического оборудования, улучшение условий и охраны труда на предприятиях нефтехимической и топливно-энергетической отраслей экономики Самарской области, эксплуатирующих опасные производственные объекты, и предприятиях иных видов экономической деятельности, осуществляемые за счет собственных средств работодателей &lt;*&gt;</w:t>
            </w:r>
          </w:p>
        </w:tc>
        <w:tc>
          <w:tcPr>
            <w:tcW w:w="3061"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ОАО "Трансаммиак"; ОАО "Куйбышевский нефтеперерабатывающий завод"; Самарский филиал ОАО "Волжская территориальная генерирующая компания"; филиал ОАО "РусГидро" - "Жигулевская ГЭС"; ООО "Тольяттикаучук"; ОАО "Промсинтез"; ФКП "Самарский завод "Коммунар"; ЗАО "Группа компаний АКОМ"</w:t>
            </w:r>
          </w:p>
        </w:tc>
        <w:tc>
          <w:tcPr>
            <w:tcW w:w="113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446"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5340554,8</w:t>
            </w:r>
          </w:p>
        </w:tc>
        <w:tc>
          <w:tcPr>
            <w:tcW w:w="141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1119765,4</w:t>
            </w:r>
          </w:p>
        </w:tc>
        <w:tc>
          <w:tcPr>
            <w:tcW w:w="141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1785184,4</w:t>
            </w:r>
          </w:p>
        </w:tc>
        <w:tc>
          <w:tcPr>
            <w:tcW w:w="141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1507246,3</w:t>
            </w:r>
          </w:p>
        </w:tc>
        <w:tc>
          <w:tcPr>
            <w:tcW w:w="124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374273,7</w:t>
            </w:r>
          </w:p>
        </w:tc>
        <w:tc>
          <w:tcPr>
            <w:tcW w:w="124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395222,0</w:t>
            </w:r>
          </w:p>
        </w:tc>
        <w:tc>
          <w:tcPr>
            <w:tcW w:w="124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100692,0</w:t>
            </w:r>
          </w:p>
        </w:tc>
        <w:tc>
          <w:tcPr>
            <w:tcW w:w="124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58171,0</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328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Финансовое обеспечение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 </w:t>
            </w:r>
            <w:hyperlink w:anchor="Par2895" w:history="1">
              <w:r>
                <w:rPr>
                  <w:rFonts w:ascii="Calibri" w:hAnsi="Calibri" w:cs="Calibri"/>
                  <w:color w:val="0000FF"/>
                </w:rPr>
                <w:t>&lt;*&gt;</w:t>
              </w:r>
            </w:hyperlink>
          </w:p>
        </w:tc>
        <w:tc>
          <w:tcPr>
            <w:tcW w:w="30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Государственное учреждение - Самарское региональное отделение Фонда социального страхования Российской Федерации</w:t>
            </w:r>
          </w:p>
        </w:tc>
        <w:tc>
          <w:tcPr>
            <w:tcW w:w="11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2014 - 2020</w:t>
            </w:r>
          </w:p>
        </w:tc>
        <w:tc>
          <w:tcPr>
            <w:tcW w:w="144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1732616,8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216597,4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227427,3</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237434,1</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247168,9</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257302,8</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267852,2</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278834,1</w:t>
            </w:r>
          </w:p>
        </w:tc>
      </w:tr>
      <w:tr w:rsidR="00E2700E">
        <w:tc>
          <w:tcPr>
            <w:tcW w:w="3855"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Итого по мероприятиям, финансирование которых предполагается из внебюджетных источников</w:t>
            </w:r>
          </w:p>
        </w:tc>
        <w:tc>
          <w:tcPr>
            <w:tcW w:w="30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44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7073171,6</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1336362,8</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2012611,7</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1744680,4</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621442,6</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652524,8</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368544,2</w:t>
            </w:r>
          </w:p>
        </w:tc>
        <w:tc>
          <w:tcPr>
            <w:tcW w:w="124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337005,1</w:t>
            </w:r>
          </w:p>
        </w:tc>
      </w:tr>
    </w:tbl>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58" w:name="Par2895"/>
      <w:bookmarkEnd w:id="158"/>
      <w:r>
        <w:rPr>
          <w:rFonts w:ascii="Calibri" w:hAnsi="Calibri" w:cs="Calibri"/>
        </w:rPr>
        <w:t>&lt;*&gt; Объемы финансирования за счет внебюджетных источников носят справочный характер и не являются основанием возникновения обязательств; в общей сумме финансирования подпрограммы "Повышение эффективности использования трудовых ресурсов и оптимизация системы управления занятостью населения Самарской области на 2014 - 2020 годы" не учитываются.</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59" w:name="Par2901"/>
      <w:bookmarkEnd w:id="159"/>
      <w:r>
        <w:rPr>
          <w:rFonts w:ascii="Calibri" w:hAnsi="Calibri" w:cs="Calibri"/>
        </w:rPr>
        <w:t>Приложение 3</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60" w:name="Par2908"/>
      <w:bookmarkEnd w:id="160"/>
      <w:r>
        <w:rPr>
          <w:rFonts w:ascii="Calibri" w:hAnsi="Calibri" w:cs="Calibri"/>
        </w:rPr>
        <w:t>Распределение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средств областного бюджета по соответствующим главным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распорядителям бюджетных средств на реализацию мероприятий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"Повышение эффективности использования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трудовых ресурсов и оптимизация системы управления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занятостью населения 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Самарской области "Содействие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занятости населения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14"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567"/>
        <w:gridCol w:w="2098"/>
        <w:gridCol w:w="1587"/>
        <w:gridCol w:w="1587"/>
        <w:gridCol w:w="1474"/>
        <w:gridCol w:w="1417"/>
        <w:gridCol w:w="1417"/>
        <w:gridCol w:w="1587"/>
        <w:gridCol w:w="1531"/>
        <w:gridCol w:w="1417"/>
      </w:tblGrid>
      <w:tr w:rsidR="00E2700E">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N п/п</w:t>
            </w:r>
          </w:p>
        </w:tc>
        <w:tc>
          <w:tcPr>
            <w:tcW w:w="209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главного распорядителя бюджетных средств</w:t>
            </w:r>
          </w:p>
        </w:tc>
        <w:tc>
          <w:tcPr>
            <w:tcW w:w="12017"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по годам, тыс. рублей</w:t>
            </w:r>
          </w:p>
        </w:tc>
      </w:tr>
      <w:tr w:rsidR="00E2700E">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09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8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1043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w:t>
            </w:r>
          </w:p>
        </w:tc>
      </w:tr>
      <w:tr w:rsidR="00E2700E">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09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4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158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15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141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r>
      <w:tr w:rsidR="00E2700E">
        <w:tc>
          <w:tcPr>
            <w:tcW w:w="56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098"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Министерство труда, занятости и миграционной политики Самарской области</w:t>
            </w:r>
          </w:p>
        </w:tc>
        <w:tc>
          <w:tcPr>
            <w:tcW w:w="158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6944272,21</w:t>
            </w:r>
          </w:p>
        </w:tc>
        <w:tc>
          <w:tcPr>
            <w:tcW w:w="158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1167475,30</w:t>
            </w:r>
          </w:p>
        </w:tc>
        <w:tc>
          <w:tcPr>
            <w:tcW w:w="147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906944,99</w:t>
            </w:r>
          </w:p>
        </w:tc>
        <w:tc>
          <w:tcPr>
            <w:tcW w:w="141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943156,20</w:t>
            </w:r>
          </w:p>
        </w:tc>
        <w:tc>
          <w:tcPr>
            <w:tcW w:w="141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946092,67</w:t>
            </w:r>
          </w:p>
        </w:tc>
        <w:tc>
          <w:tcPr>
            <w:tcW w:w="158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998928,55</w:t>
            </w:r>
          </w:p>
        </w:tc>
        <w:tc>
          <w:tcPr>
            <w:tcW w:w="1531"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988321,04</w:t>
            </w:r>
          </w:p>
        </w:tc>
        <w:tc>
          <w:tcPr>
            <w:tcW w:w="141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993353,46</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Министерство образования и науки Самарской области</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8290,80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1154,40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1164,40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1174,40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1184,40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1194,40</w:t>
            </w:r>
          </w:p>
        </w:tc>
        <w:tc>
          <w:tcPr>
            <w:tcW w:w="153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1204,40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1214,40</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Министерство здравоохранения Самарской области</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72710,30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29810,30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53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0,00</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Министерство промышленности и технологий Самарской области</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2291,10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53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327,30</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c>
          <w:tcPr>
            <w:tcW w:w="209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Министерство строительства Самарской области</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53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r>
      <w:tr w:rsidR="00E2700E">
        <w:tc>
          <w:tcPr>
            <w:tcW w:w="2665"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Всего</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7031064,41</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1199267,30</w:t>
            </w:r>
          </w:p>
        </w:tc>
        <w:tc>
          <w:tcPr>
            <w:tcW w:w="14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951836,69</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945157,90</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948104,37</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1000950,25</w:t>
            </w:r>
          </w:p>
        </w:tc>
        <w:tc>
          <w:tcPr>
            <w:tcW w:w="153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990352,74</w:t>
            </w:r>
          </w:p>
        </w:tc>
        <w:tc>
          <w:tcPr>
            <w:tcW w:w="141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995395,16</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61" w:name="Par2997"/>
      <w:bookmarkEnd w:id="161"/>
      <w:r>
        <w:rPr>
          <w:rFonts w:ascii="Calibri" w:hAnsi="Calibri" w:cs="Calibri"/>
        </w:rPr>
        <w:t>Приложение 4</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62" w:name="Par3004"/>
      <w:bookmarkEnd w:id="162"/>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определения объема и условие предоставления субсидии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государственному образовательному учреждению</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"Модельный учебный центр" на иные цели, связанные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 материально-техническим обеспечением процесса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подготовки кадров для современного производства</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Настоящими порядком определения объема и условием предоставления субсидии устанавливаются механизм определения объема и условие предоставления субсидии из областного бюджета государственному образовательному учреждению "Модельный учебный центр" (далее - учреждение) на иные цели, связанные с материально-техническим обеспечением процесса подготовки кадров для современного производства (далее - субсидия).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Субсидия предоставляется министерством труда, занятости и миграционной политики Самарской области (далее - министерство) в соответствии со сводной бюджетной росписью областного бюджета на соответствующий финансовый год в пределах лимитов бюджетных обязательств по предоставлению субсидии, утверждаемых министерству в установленном порядке.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Объем субсидии определяется исходя из заявки учреждения с указанием стоимости, количества, технических характеристик приобретаемого оборудования, а также с приложением не менее трех коммерческих предложений по каждой позиции приобретаемого оборудования.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целях получения субсидии учреждение представляет в министерство следующие документы: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заявку на предоставление субсидии, подписанную руководителем учреждения с проставлением печати учреждения;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расчеты и обоснования заявленных сумм на приобретение оборудования с приложением не менее трех коммерческих предложений на приобретение товаров, работ, услуг, заверенные подписью руководителя учреждения с проставлением печати учреждения.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Условием предоставления субсидии является заключение между министерством и учреждением соглашения о предоставлении субсидии и ее целевом использовании (далее - соглашение).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63" w:name="Par3018"/>
      <w:bookmarkEnd w:id="163"/>
      <w:r>
        <w:rPr>
          <w:rFonts w:ascii="Calibri" w:hAnsi="Calibri" w:cs="Calibri"/>
        </w:rPr>
        <w:t>6. Субсидия расходуется учреждением в соответствии со следующими условиями: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субсидии в сроки, установленные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 министерство отчетов об использовании полученной субсидии в порядке, сроки и по формам, которые определяются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случае нарушения учреждением условий, предусмотренных </w:t>
      </w:r>
      <w:hyperlink w:anchor="Par3018" w:history="1">
        <w:r>
          <w:rPr>
            <w:rFonts w:ascii="Calibri" w:hAnsi="Calibri" w:cs="Calibri"/>
            <w:color w:val="0000FF"/>
          </w:rPr>
          <w:t>пунктом 6</w:t>
        </w:r>
      </w:hyperlink>
      <w:r>
        <w:rPr>
          <w:rFonts w:ascii="Calibri" w:hAnsi="Calibri" w:cs="Calibri"/>
        </w:rPr>
        <w:t xml:space="preserve"> настоящих порядка определения объема и условия предоставления субсидии, субсидия подлежит возврату в областной бюджет в месячный срок со дня получения учреждением письменного требования министерства о возврате субсидии. В случае невозврата учреждением субсидии в установленный срок она подлежит взысканию в доход областного бюджета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Контроль за целевым предоставлением, использованием субсидии и за соблюдением учреждением условий, предусмотренных </w:t>
      </w:r>
      <w:hyperlink w:anchor="Par3018" w:history="1">
        <w:r>
          <w:rPr>
            <w:rFonts w:ascii="Calibri" w:hAnsi="Calibri" w:cs="Calibri"/>
            <w:color w:val="0000FF"/>
          </w:rPr>
          <w:t>пунктом 6</w:t>
        </w:r>
      </w:hyperlink>
      <w:r>
        <w:rPr>
          <w:rFonts w:ascii="Calibri" w:hAnsi="Calibri" w:cs="Calibri"/>
        </w:rPr>
        <w:t xml:space="preserve"> настоящих порядка определения объема и </w:t>
      </w:r>
      <w:r>
        <w:rPr>
          <w:rFonts w:ascii="Calibri" w:hAnsi="Calibri" w:cs="Calibri"/>
        </w:rPr>
        <w:lastRenderedPageBreak/>
        <w:t>условия предоставления субсидии, осуществляет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Министерство осуществляет обязательную проверку соблюдения условия, целей и порядка предоставления субсидии учреждением.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при проведении ревизий (проверок) осуществляют проверку соблюдения условия, целей и порядка предоставления субсидии учреждением.</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64" w:name="Par3030"/>
      <w:bookmarkEnd w:id="164"/>
      <w:r>
        <w:rPr>
          <w:rFonts w:ascii="Calibri" w:hAnsi="Calibri" w:cs="Calibri"/>
        </w:rPr>
        <w:t>Приложение 5</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65" w:name="Par3037"/>
      <w:bookmarkEnd w:id="165"/>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определения объема и условие предоставления субсидий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государственным бюджетным образовательным организациям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государственным автономным образовательным организациям,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подведомственным министерству образования и науки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Самарской области, в соответствии с абзацем вторым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пункта 1 статьи 78.1 Бюджетного кодекса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в целях реализации мероприятий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подпрограммы "Повышение эффективности использования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трудовых ресурсов и оптимизация системы управления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занятостью населения 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66" w:name="Par3049"/>
      <w:bookmarkEnd w:id="166"/>
      <w:r>
        <w:rPr>
          <w:rFonts w:ascii="Calibri" w:hAnsi="Calibri" w:cs="Calibri"/>
        </w:rPr>
        <w:t xml:space="preserve">1. Настоящими порядком определения объема и условием предоставления субсидий устанавливаются механизм определения объема и условие предоставления субсидий из областного бюджета государственным бюджетным образовательным организациям и государственным автономным образовательным организациям, подведомственным министерству образования и науки Самарской области (далее - образовательная организация), в соответствии с </w:t>
      </w:r>
      <w:hyperlink r:id="rId215" w:history="1">
        <w:r>
          <w:rPr>
            <w:rFonts w:ascii="Calibri" w:hAnsi="Calibri" w:cs="Calibri"/>
            <w:color w:val="0000FF"/>
          </w:rPr>
          <w:t>абзацем вторым пункта 1 статьи 78.1</w:t>
        </w:r>
      </w:hyperlink>
      <w:r>
        <w:rPr>
          <w:rFonts w:ascii="Calibri" w:hAnsi="Calibri" w:cs="Calibri"/>
        </w:rPr>
        <w:t xml:space="preserve"> Бюджетного кодекса Российской Федерации в целях реализации мероприятий </w:t>
      </w:r>
      <w:hyperlink w:anchor="Par453" w:history="1">
        <w:r>
          <w:rPr>
            <w:rFonts w:ascii="Calibri" w:hAnsi="Calibri" w:cs="Calibri"/>
            <w:color w:val="0000FF"/>
          </w:rPr>
          <w:t>подпрограммы</w:t>
        </w:r>
      </w:hyperlink>
      <w:r>
        <w:rPr>
          <w:rFonts w:ascii="Calibri" w:hAnsi="Calibri" w:cs="Calibri"/>
        </w:rPr>
        <w:t xml:space="preserve"> "Повышение эффективности использования трудовых ресурсов и оптимизация системы управления занятостью населения Самарской области на 2014 - 2020 годы", в том числе на проведение регионального этапа всероссийского конкурса профессионального мастерства работников сферы государственной молодежной политики, а также областных конкурсов профессионального мастерства среди обучающихся и среди мастеров производственного обучения учреждений профессионального образования Самарской области (далее -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Субсидии предоставляются министерством образования и науки Самарской области (далее - министерство) в соответствии со сводной бюджетной росписью областного бюджета на соответствующий финансовый год в пределах лимитов бюджетных обязательств по предоставлению субсидий, утверждаемых министерству в установленном порядке.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Объем субсидий, предоставляемых образовательным организациям на проведение регионального этапа всероссийского конкурса профессионального мастерства работников сферы государственной молодежной политики, а также областных конкурсов профессионального мастерства среди обучающихся и среди мастеров производственного обучения учреждений профессионального образования Самарской области, определяется в соответствии с заявкой образовательной организации, планом проведения областных конкурсов профессионального мастерства, сметой и финансово-экономическим обоснованием расходов на проведение </w:t>
      </w:r>
      <w:r>
        <w:rPr>
          <w:rFonts w:ascii="Calibri" w:hAnsi="Calibri" w:cs="Calibri"/>
        </w:rPr>
        <w:lastRenderedPageBreak/>
        <w:t>конкурсов с приложением подтверждающих документов, прайс-листов, коммерческих предложений не менее чем от трех индивидуальных предпринимателей или юридических лиц.</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 целях получения субсидии образовательная организация представляет в министерство следующие документы: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заявка на предоставление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коммерческие предложения (прайс-листы) и иные документы, позволяющие объективно оценить стоимость реализуемых мероприятий;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расчеты и обоснования заявленных сумм по направлениям, установленным в </w:t>
      </w:r>
      <w:hyperlink w:anchor="Par3049" w:history="1">
        <w:r>
          <w:rPr>
            <w:rFonts w:ascii="Calibri" w:hAnsi="Calibri" w:cs="Calibri"/>
            <w:color w:val="0000FF"/>
          </w:rPr>
          <w:t>пункте 1</w:t>
        </w:r>
      </w:hyperlink>
      <w:r>
        <w:rPr>
          <w:rFonts w:ascii="Calibri" w:hAnsi="Calibri" w:cs="Calibri"/>
        </w:rPr>
        <w:t xml:space="preserve"> настоящих порядка определения объема и условия предоставления субсидий, заверенные подписью руководителя учреждения с проставлением печати учреждения.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Условием предоставления субсидии является заключение между министерством и образовательной организацией соглашения о предоставлении субсидии и ее целевом использовании (далее - соглашение).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67" w:name="Par3057"/>
      <w:bookmarkEnd w:id="167"/>
      <w:r>
        <w:rPr>
          <w:rFonts w:ascii="Calibri" w:hAnsi="Calibri" w:cs="Calibri"/>
        </w:rPr>
        <w:t>6. Субсидии расходуются образовательной организацией в соответствии со следующими условиями: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субсидии на цели и в сроки, предусмотренные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 министерство отчета об использовании полученной субсидии в порядке, сроки и по форме, которые установлены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случае нарушения образовательной организацией условий, предусмотренных </w:t>
      </w:r>
      <w:hyperlink w:anchor="Par3057" w:history="1">
        <w:r>
          <w:rPr>
            <w:rFonts w:ascii="Calibri" w:hAnsi="Calibri" w:cs="Calibri"/>
            <w:color w:val="0000FF"/>
          </w:rPr>
          <w:t>пунктом 6</w:t>
        </w:r>
      </w:hyperlink>
      <w:r>
        <w:rPr>
          <w:rFonts w:ascii="Calibri" w:hAnsi="Calibri" w:cs="Calibri"/>
        </w:rPr>
        <w:t xml:space="preserve"> настоящих порядка определения объема и условия предоставления субсидий, субсидия подлежит возврату в областной бюджет в месячный срок со дня получения образовательной организацией письменного требования министерства о возврате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невозврата образовательной организацией субсидии в установленный срок она подлежит взысканию в доход областного бюджета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Министерство осуществляет обязательную проверку соблюдения условия, целей и порядка предоставления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Самарской области при проведении ревизий (проверок) осуществляют проверку соблюдения условия, целей и порядка предоставления субсидий.</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68" w:name="Par3069"/>
      <w:bookmarkEnd w:id="168"/>
      <w:r>
        <w:rPr>
          <w:rFonts w:ascii="Calibri" w:hAnsi="Calibri" w:cs="Calibri"/>
        </w:rPr>
        <w:t>Приложение 6</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69" w:name="Par3076"/>
      <w:bookmarkEnd w:id="169"/>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субсидий из областного бюджета юридическим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лицам - производителям товаров, работ и услуг в целях</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возмещения затрат на организацию опережающего</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профессионального обучения работников (в том числе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предпенсионного и пенсионного возраста) организаций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производственной сферы, осуществляющих реструктуризацию</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модернизацию производства, организаций ведущих</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производственных кластеров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Порядок определяет механизм предоставления на безвозвратной и безвозмездной основе субсидий юридическим лицам - производителям товаров, работ и услуг в </w:t>
      </w:r>
      <w:r>
        <w:rPr>
          <w:rFonts w:ascii="Calibri" w:hAnsi="Calibri" w:cs="Calibri"/>
        </w:rPr>
        <w:lastRenderedPageBreak/>
        <w:t>целях возмещения понесенных ими затрат на организацию опережающего профессионального обучения своих работников (в том числе предпенсионного и пенсионного возраста) организаций производственной сферы, осуществляющих реструктуризацию и модернизацию производства, организаций ведущих производственных кластеров Самарской области (далее -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Предоставление субсидий осуществляется в соответствии со сводной бюджетной росписью областного бюджета в пределах лимитов бюджетных обязательств по предоставлению субсидий, утвержденных в установленном порядке министерству труда, занятости и миграционной политики Самарской области (далее -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Субсидии предоставляются подведомственными министерству распорядителями средств областного бюджета - государственными казенными учреждениями Самарской области центрами занятости населения городских округов и муниципальных районов в Самарской области (далее - центры занятости) в пределах доведенных до них министерством лимитов бюджетных обязательств по предоставлению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Субсидии предоставляются юридическим лицам (за исключением государственных (муниципальных) учреждений) - производителям товаров, работ и услуг, не признанным в установленном порядке несостоятельными (банкротами) и осуществляющим реструктуризацию и модернизацию производства, и (или) относящимся к организациям ведущих производственных кластеров Самарской области (далее - работодатели).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0" w:name="Par3090"/>
      <w:bookmarkEnd w:id="170"/>
      <w:r>
        <w:rPr>
          <w:rFonts w:ascii="Calibri" w:hAnsi="Calibri" w:cs="Calibri"/>
        </w:rPr>
        <w:t>5. Субсидии предоставляются работодателям в целях возмещения им затрат на организацию опережающего профессионального обучения работников (в том числе предпенсионного и пенсионного возраста) организаций производственной сферы, осуществляющих реструктуризацию и модернизацию производства, организаций ведущих производственных кластеров Самарской области (далее - опережающее профессиональное обучение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качестве затрат на организацию опережающего профессионального обучения работников учитываются затраты на оплату стоимости опережающего профессионального обучения (профессиональная подготовка, переподготовка и повышение квалификации) на базе образовательных учреждений и учебных центров (образовательных подразделений) организаций на территории Самарской области и за ее пределами, имеющих лицензию на право ведения образовательной деятельности (далее - учебное заведение).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1" w:name="Par3092"/>
      <w:bookmarkEnd w:id="171"/>
      <w:r>
        <w:rPr>
          <w:rFonts w:ascii="Calibri" w:hAnsi="Calibri" w:cs="Calibri"/>
        </w:rPr>
        <w:t xml:space="preserve">6. Субсидии предоставляются работодателям при условии отсутствия выявленных в ходе проверок недостоверных сведений в документах, представленных работодателями в соответствии с </w:t>
      </w:r>
      <w:hyperlink w:anchor="Par3094" w:history="1">
        <w:r>
          <w:rPr>
            <w:rFonts w:ascii="Calibri" w:hAnsi="Calibri" w:cs="Calibri"/>
            <w:color w:val="0000FF"/>
          </w:rPr>
          <w:t>пунктом 8</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Субсидии предоставляются за счет средств областного бюджета.</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2" w:name="Par3094"/>
      <w:bookmarkEnd w:id="172"/>
      <w:r>
        <w:rPr>
          <w:rFonts w:ascii="Calibri" w:hAnsi="Calibri" w:cs="Calibri"/>
        </w:rPr>
        <w:t>8. В целях получения субсидии работодатель представляет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письмо, подтверждающее, что работодатель не признан в установленном порядке несостоятельным (банкротом), подписанное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предоставлении субсидии (с указанием численности работников и размера возмещения затрат);</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3" w:name="Par3097"/>
      <w:bookmarkEnd w:id="173"/>
      <w:r>
        <w:rPr>
          <w:rFonts w:ascii="Calibri" w:hAnsi="Calibri" w:cs="Calibri"/>
        </w:rPr>
        <w:t>список работников, участвующих в опережающем профессиональном обучении, с указанием их профессий (специальностей), по которым осуществляется опережающее профессиональное обучение, а также видов и форм обучения;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подтверждающих реализацию модернизации и реструктуризации производства, и (или) копию нормативного правового акта о включении предприятия в перечень инвестиционных проектов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4" w:name="Par3099"/>
      <w:bookmarkEnd w:id="174"/>
      <w:r>
        <w:rPr>
          <w:rFonts w:ascii="Calibri" w:hAnsi="Calibri" w:cs="Calibri"/>
        </w:rPr>
        <w:t>копию лицензии учебного заведения на право ведения соответствующей образовательной деятельности;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договоров с учебным заведением на оказание услуг по профессиональной подготовке, переподготовке, повышению квалификации;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5" w:name="Par3101"/>
      <w:bookmarkEnd w:id="175"/>
      <w:r>
        <w:rPr>
          <w:rFonts w:ascii="Calibri" w:hAnsi="Calibri" w:cs="Calibri"/>
        </w:rPr>
        <w:t>копии смет затрат на оказание услуг по профессиональной подготовке, переподготовке, повышению квалификации;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акта приемки услуг (акта выполненных работ) по профессиональной подготовке, переподготовке, повышению квалификации.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документов, указанных в </w:t>
      </w:r>
      <w:hyperlink w:anchor="Par3097" w:history="1">
        <w:r>
          <w:rPr>
            <w:rFonts w:ascii="Calibri" w:hAnsi="Calibri" w:cs="Calibri"/>
            <w:color w:val="0000FF"/>
          </w:rPr>
          <w:t>абзаце четвертом</w:t>
        </w:r>
      </w:hyperlink>
      <w:r>
        <w:rPr>
          <w:rFonts w:ascii="Calibri" w:hAnsi="Calibri" w:cs="Calibri"/>
        </w:rPr>
        <w:t xml:space="preserve"> настоящего пункта, заверяются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Копии документов, указанных в абзацах с </w:t>
      </w:r>
      <w:hyperlink w:anchor="Par3099" w:history="1">
        <w:r>
          <w:rPr>
            <w:rFonts w:ascii="Calibri" w:hAnsi="Calibri" w:cs="Calibri"/>
            <w:color w:val="0000FF"/>
          </w:rPr>
          <w:t>шестого</w:t>
        </w:r>
      </w:hyperlink>
      <w:r>
        <w:rPr>
          <w:rFonts w:ascii="Calibri" w:hAnsi="Calibri" w:cs="Calibri"/>
        </w:rPr>
        <w:t xml:space="preserve"> по </w:t>
      </w:r>
      <w:hyperlink w:anchor="Par3101" w:history="1">
        <w:r>
          <w:rPr>
            <w:rFonts w:ascii="Calibri" w:hAnsi="Calibri" w:cs="Calibri"/>
            <w:color w:val="0000FF"/>
          </w:rPr>
          <w:t>восьмой</w:t>
        </w:r>
      </w:hyperlink>
      <w:r>
        <w:rPr>
          <w:rFonts w:ascii="Calibri" w:hAnsi="Calibri" w:cs="Calibri"/>
        </w:rPr>
        <w:t xml:space="preserve"> настоящего пункта, заверяются работниками центра занятости при представлении работодателем оригиналов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9. Договор о предоставлении субсидии (далее - договор) заключается между центром занятости и работодателем после получения работниками центра занятости посредством каналов межведомственного взаимодействия следующих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свидетельства о постановке на учет работодателя в налоговом органе;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выписки из Единого государственного реестра юридических лиц, выданной не позднее 30 дней до дня представления ее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свидетельства о внесении записи в Единый государственный реестр юридических лиц.</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Субсидии предоставляются в размере затрат работодателя, определенных в соответствии с </w:t>
      </w:r>
      <w:hyperlink w:anchor="Par3090" w:history="1">
        <w:r>
          <w:rPr>
            <w:rFonts w:ascii="Calibri" w:hAnsi="Calibri" w:cs="Calibri"/>
            <w:color w:val="0000FF"/>
          </w:rPr>
          <w:t>пунктом 5</w:t>
        </w:r>
      </w:hyperlink>
      <w:r>
        <w:rPr>
          <w:rFonts w:ascii="Calibri" w:hAnsi="Calibri" w:cs="Calibri"/>
        </w:rPr>
        <w:t xml:space="preserve"> настоящего Порядка и подтвержденных документами, представленными работодателем в соответствии с </w:t>
      </w:r>
      <w:hyperlink w:anchor="Par3094" w:history="1">
        <w:r>
          <w:rPr>
            <w:rFonts w:ascii="Calibri" w:hAnsi="Calibri" w:cs="Calibri"/>
            <w:color w:val="0000FF"/>
          </w:rPr>
          <w:t>пунктом 8</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Субсидии перечисляются в соответствии с договором. Договор должен предусматривать согласие работодателя на осуществление центром занятости и (или) министерством и органами государственного финансового контроля Самарской области проверок соблюдения работодателем условий, целей и порядка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нарушения работодателем условия, предусмотренного </w:t>
      </w:r>
      <w:hyperlink w:anchor="Par3092" w:history="1">
        <w:r>
          <w:rPr>
            <w:rFonts w:ascii="Calibri" w:hAnsi="Calibri" w:cs="Calibri"/>
            <w:color w:val="0000FF"/>
          </w:rPr>
          <w:t>пунктом 6</w:t>
        </w:r>
      </w:hyperlink>
      <w:r>
        <w:rPr>
          <w:rFonts w:ascii="Calibri" w:hAnsi="Calibri" w:cs="Calibri"/>
        </w:rPr>
        <w:t xml:space="preserve"> настоящего Порядка, работодатель обязан в течение одного месяца со дня получения письменного требования центра занятости или министерства о возврате субсидии возвратить в областной бюджет предоставленную субсидию.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субсидия не возвращена в установленный срок, она взыскивается в областной бюджет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Центры занятости осуществляют контроль за правильностью оформления, полнотой, достоверностью и своевременностью представления документов, предусмотренных </w:t>
      </w:r>
      <w:hyperlink w:anchor="Par3094" w:history="1">
        <w:r>
          <w:rPr>
            <w:rFonts w:ascii="Calibri" w:hAnsi="Calibri" w:cs="Calibri"/>
            <w:color w:val="0000FF"/>
          </w:rPr>
          <w:t>пунктом 8</w:t>
        </w:r>
      </w:hyperlink>
      <w:r>
        <w:rPr>
          <w:rFonts w:ascii="Calibri" w:hAnsi="Calibri" w:cs="Calibri"/>
        </w:rPr>
        <w:t xml:space="preserve"> настоящего Порядка, и за соблюдением условий договора.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осуществляет проверку соблюдения условий, целей и порядка предоставления субсидии работодателю.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Самарской области при проведении ревизий (проверок) осуществляют проверку соблюдения условий, целей и порядка предоставления субсидий работодателю.</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76" w:name="Par3121"/>
      <w:bookmarkEnd w:id="176"/>
      <w:r>
        <w:rPr>
          <w:rFonts w:ascii="Calibri" w:hAnsi="Calibri" w:cs="Calibri"/>
        </w:rPr>
        <w:t>Приложение 7</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77" w:name="Par3128"/>
      <w:bookmarkEnd w:id="177"/>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субсидий из областного бюджета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юридическим лицам и индивидуальным предпринимателям -</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производителям услуг в сфере содействия занятости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населения Самарской области в целях возмещения затрат</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связи с оказанием услуг по содействию в трудоустройстве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незанятых инвалидов, многодетных родителей, родителей,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воспитывающих детей-инвалидов, на оборудованные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(оснащенные) для них рабочие места</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Порядок определяет механизм предоставления субсидий на безвозвратной и </w:t>
      </w:r>
      <w:r>
        <w:rPr>
          <w:rFonts w:ascii="Calibri" w:hAnsi="Calibri" w:cs="Calibri"/>
        </w:rPr>
        <w:lastRenderedPageBreak/>
        <w:t>безвозмездной основе юридическим лицам и индивидуальным предпринимателям - производителям услуг в сфере содействия занятости населения Самарской области в целях возмещения им затрат в связи с оказанием услуг по содействию в трудоустройстве незанятых инвалидов, многодетных родителей, родителей, воспитывающих детей-инвалидов, на оборудованные (оснащенные) для них рабочие места (далее -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Предоставление субсидий осуществляется в соответствии со сводной бюджетной росписью областного бюджета в пределах лимитов бюджетных обязательств по предоставлению субсидий, утвержденных в установленном порядке министерству труда, занятости и миграционной политики Самарской области (далее -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Субсидии предоставляются подведомственными министерству распорядителями средств областного бюджета - государственными казенными учреждениями Самарской области центрами занятости населения городских округов и муниципальных районов Самарской области (далее - центры занятости) в пределах доведенных до них министерством лимитов бюджетных обязательств по предоставлению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Субсидии предоставляются юридическим лицам (за исключением государственных (муниципальных) учреждений) и индивидуальным предпринимателям - производителям услуг в сфере содействия занятости населения Самарской области, не признанным в установленном порядке несостоятельными (банкротами), в отношении которых не осуществляется процедура ликвидации, реализующим мероприятия по содействию трудоустройству незанятых инвалидов, многодетных родителей, родителей, воспитывающих детей-инвалидов, на оборудованные (оснащенные) для них рабочие места (далее - работодатели).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Субсидии предоставляются работодателям в целях возмещения понесенных ими затрат на приобретение, монтаж и установку оборудования для оснащения рабочих мест (в том числе специальных) для трудоустройства незанятых инвалидов, многодетных родителей, родителей, воспитывающих детей-инвалидов (далее - затраты).</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8" w:name="Par3143"/>
      <w:bookmarkEnd w:id="178"/>
      <w:r>
        <w:rPr>
          <w:rFonts w:ascii="Calibri" w:hAnsi="Calibri" w:cs="Calibri"/>
        </w:rPr>
        <w:t>6. Субсидии предоставляются работодателям при соблюдении ими следующих условий: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отсутствие выявленных в ходе проверок недостоверных сведений в документах, представленных работодателями в соответствии с </w:t>
      </w:r>
      <w:hyperlink w:anchor="Par3151" w:history="1">
        <w:r>
          <w:rPr>
            <w:rFonts w:ascii="Calibri" w:hAnsi="Calibri" w:cs="Calibri"/>
            <w:color w:val="0000FF"/>
          </w:rPr>
          <w:t>пунктами 9</w:t>
        </w:r>
      </w:hyperlink>
      <w:r>
        <w:rPr>
          <w:rFonts w:ascii="Calibri" w:hAnsi="Calibri" w:cs="Calibri"/>
        </w:rPr>
        <w:t xml:space="preserve">, </w:t>
      </w:r>
      <w:hyperlink w:anchor="Par3156" w:history="1">
        <w:r>
          <w:rPr>
            <w:rFonts w:ascii="Calibri" w:hAnsi="Calibri" w:cs="Calibri"/>
            <w:color w:val="0000FF"/>
          </w:rPr>
          <w:t>10</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79" w:name="Par3145"/>
      <w:bookmarkEnd w:id="179"/>
      <w:r>
        <w:rPr>
          <w:rFonts w:ascii="Calibri" w:hAnsi="Calibri" w:cs="Calibri"/>
        </w:rPr>
        <w:t>трудоустройство на оборудованные (оснащенные) рабочие места незанятых инвалидов, многодетных родителей, родителей, воспитывающих детей-инвалидов, и сохранение их занятости в течение 12 месяцев с момента получения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нерасторжение трудового договора по инициативе работодателя в соответствии с </w:t>
      </w:r>
      <w:hyperlink r:id="rId216" w:history="1">
        <w:r>
          <w:rPr>
            <w:rFonts w:ascii="Calibri" w:hAnsi="Calibri" w:cs="Calibri"/>
            <w:color w:val="0000FF"/>
          </w:rPr>
          <w:t>пунктами 1</w:t>
        </w:r>
      </w:hyperlink>
      <w:r>
        <w:rPr>
          <w:rFonts w:ascii="Calibri" w:hAnsi="Calibri" w:cs="Calibri"/>
        </w:rPr>
        <w:t xml:space="preserve"> и </w:t>
      </w:r>
      <w:hyperlink r:id="rId217" w:history="1">
        <w:r>
          <w:rPr>
            <w:rFonts w:ascii="Calibri" w:hAnsi="Calibri" w:cs="Calibri"/>
            <w:color w:val="0000FF"/>
          </w:rPr>
          <w:t>2 части первой статьи 81</w:t>
        </w:r>
      </w:hyperlink>
      <w:r>
        <w:rPr>
          <w:rFonts w:ascii="Calibri" w:hAnsi="Calibri" w:cs="Calibri"/>
        </w:rPr>
        <w:t xml:space="preserve"> Трудового кодекса Российской Федерации, в том числе в связи с сокращением численности и штата, в течение срока, указанного в </w:t>
      </w:r>
      <w:hyperlink w:anchor="Par3145" w:history="1">
        <w:r>
          <w:rPr>
            <w:rFonts w:ascii="Calibri" w:hAnsi="Calibri" w:cs="Calibri"/>
            <w:color w:val="0000FF"/>
          </w:rPr>
          <w:t>абзаце третьем</w:t>
        </w:r>
      </w:hyperlink>
      <w:r>
        <w:rPr>
          <w:rFonts w:ascii="Calibri" w:hAnsi="Calibri" w:cs="Calibri"/>
        </w:rPr>
        <w:t xml:space="preserve"> настоящего пункта.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Субсидии не предоставляются работодателям на оснащение временных рабочих мест для трудоустройства граждан.</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Субсидии предоставляются работодателю в размере понесенных работодателем затрат, но не более 58800 рублей за одно рабочее место для трудоустройства незанятого инвалида, многодетных родителей, родителей, воспитывающих детей-инвалидов.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Субсидии перечисляются в соответствии с договором о предоставлении субсидий, заключаемым между центром занятости и работодателем (далее - договор).</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договор должен предусматривать согласие работодателя на осуществление министерством и органами государственного финансового контроля проверок соблюдения работодателем условий, целей и порядка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80" w:name="Par3151"/>
      <w:bookmarkEnd w:id="180"/>
      <w:r>
        <w:rPr>
          <w:rFonts w:ascii="Calibri" w:hAnsi="Calibri" w:cs="Calibri"/>
        </w:rPr>
        <w:t>9. В целях заключения договора работодатель представляет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постановке на учет в налоговом органе,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выписки из Единого государственного реестра юридических лиц или Единого государственного реестра индивидуальных предпринимателей, выданную не позднее 10 дней до дня ее представления в центр занятости,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внесении записи в Единый государственный реестр юридических лиц или Единый государственный реестр индивидуальных предпринимателей,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Если данные документы не были представлены работодателем самостоятельно, специалист </w:t>
      </w:r>
      <w:r>
        <w:rPr>
          <w:rFonts w:ascii="Calibri" w:hAnsi="Calibri" w:cs="Calibri"/>
        </w:rPr>
        <w:lastRenderedPageBreak/>
        <w:t>центра занятости населения, ответственный за межведомственное взаимодействие, запрашивает их по каналам межведомственного взаимодействия.</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81" w:name="Par3156"/>
      <w:bookmarkEnd w:id="181"/>
      <w:r>
        <w:rPr>
          <w:rFonts w:ascii="Calibri" w:hAnsi="Calibri" w:cs="Calibri"/>
        </w:rPr>
        <w:t>10. В целях получения субсидии работодатель представляет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письмо, подтверждающее, что работодатель не находится в процессе ликвидации, а также не признан в установленном порядке несостоятельным (банкротом), подписанное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трудовых договоров, заключенных с инвалидами, многодетными родителями, родителями, воспитывающими детей-инвалидов,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82" w:name="Par3159"/>
      <w:bookmarkEnd w:id="182"/>
      <w:r>
        <w:rPr>
          <w:rFonts w:ascii="Calibri" w:hAnsi="Calibri" w:cs="Calibri"/>
        </w:rPr>
        <w:t>копии договоров на приобретение, монтаж, установку оборудования для оснащения рабочего места (в том числе специального) для трудоустройства незанятого инвалида, многодетного родителя, родителя, воспитывающего ребенка-инвалида,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(товарных накладных, товарных и кассовых чеков (платежных поручений), квитанций и других документов, подтверждающих прием денежных средств за соответствующий товар (выполненные работы, оказанные услуги), счетов-фактур), подтверждающих произведенные затраты на приобретение, монтаж, установку оборудования для оснащения рабочего места (в том числе специального) для трудоустройства незанятого инвалида, многодетного родителя, родителя, воспитывающего ребенка-инвалида,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копии актов выполненных работ (услуг) по договорам, указанным в </w:t>
      </w:r>
      <w:hyperlink w:anchor="Par3159" w:history="1">
        <w:r>
          <w:rPr>
            <w:rFonts w:ascii="Calibri" w:hAnsi="Calibri" w:cs="Calibri"/>
            <w:color w:val="0000FF"/>
          </w:rPr>
          <w:t>абзаце четвертом</w:t>
        </w:r>
      </w:hyperlink>
      <w:r>
        <w:rPr>
          <w:rFonts w:ascii="Calibri" w:hAnsi="Calibri" w:cs="Calibri"/>
        </w:rPr>
        <w:t xml:space="preserve"> настоящего пункта,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несет ответственность в соответствии с действующим законодательством за полноту и достоверность представляемых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представляемые работодателем в целях получения субсидии, рассматриваются центром занятости в течение 14 рабочих дней с даты их поступления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случае нарушения работодателем условий, предусмотренных </w:t>
      </w:r>
      <w:hyperlink w:anchor="Par3143" w:history="1">
        <w:r>
          <w:rPr>
            <w:rFonts w:ascii="Calibri" w:hAnsi="Calibri" w:cs="Calibri"/>
            <w:color w:val="0000FF"/>
          </w:rPr>
          <w:t>пунктом 6</w:t>
        </w:r>
      </w:hyperlink>
      <w:r>
        <w:rPr>
          <w:rFonts w:ascii="Calibri" w:hAnsi="Calibri" w:cs="Calibri"/>
        </w:rPr>
        <w:t xml:space="preserve"> настоящего Порядка, работодатель обязан в течение одного месяца со дня получения письменного требования центра занятости или министерства о возврате субсидии возвратить в областной бюджет предоставленную субсидию.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субсидия не возвращена в установленный срок, она взыскивается в областной бюджет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Центры занятости осуществляют контроль за соответствием представленных работодателем документов требованиям законодательства, правильностью оформления, полнотой, достоверностью и своевременностью представления документов, предусмотренных </w:t>
      </w:r>
      <w:hyperlink w:anchor="Par3151" w:history="1">
        <w:r>
          <w:rPr>
            <w:rFonts w:ascii="Calibri" w:hAnsi="Calibri" w:cs="Calibri"/>
            <w:color w:val="0000FF"/>
          </w:rPr>
          <w:t>пунктами 9</w:t>
        </w:r>
      </w:hyperlink>
      <w:r>
        <w:rPr>
          <w:rFonts w:ascii="Calibri" w:hAnsi="Calibri" w:cs="Calibri"/>
        </w:rPr>
        <w:t xml:space="preserve">, </w:t>
      </w:r>
      <w:hyperlink w:anchor="Par3156" w:history="1">
        <w:r>
          <w:rPr>
            <w:rFonts w:ascii="Calibri" w:hAnsi="Calibri" w:cs="Calibri"/>
            <w:color w:val="0000FF"/>
          </w:rPr>
          <w:t>10</w:t>
        </w:r>
      </w:hyperlink>
      <w:r>
        <w:rPr>
          <w:rFonts w:ascii="Calibri" w:hAnsi="Calibri" w:cs="Calibri"/>
        </w:rPr>
        <w:t xml:space="preserve"> настоящего Порядка, и соблюдением условий договора.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использованием субсидий и их целевым предоставлением осуществляется министерством.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Министерство осуществляет обязательную проверку соблюдения условий, целей и порядка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Самарской области при проведении ревизий (проверок) осуществляют проверку соблюдения условий, целей и порядка предоставления субсидий.</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83" w:name="Par3175"/>
      <w:bookmarkEnd w:id="183"/>
      <w:r>
        <w:rPr>
          <w:rFonts w:ascii="Calibri" w:hAnsi="Calibri" w:cs="Calibri"/>
        </w:rPr>
        <w:t>Приложение 8</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84" w:name="Par3182"/>
      <w:bookmarkEnd w:id="184"/>
      <w:r>
        <w:rPr>
          <w:rFonts w:ascii="Calibri" w:hAnsi="Calibri" w:cs="Calibri"/>
        </w:rPr>
        <w:lastRenderedPageBreak/>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субсидий из областного бюджета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юридическим лицам и индивидуальным предпринимателям -</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производителям услуг в сфере содействия занятости населения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Самарской области в целях возмещения затрат на оплату труда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инвалидов, родителей, воспитывающих детей-инвалидов,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многодетных родителей в связи с оказанием услуг</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 содействию в трудоустройстве незанятых инвалидов,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родителей, воспитывающих детей-инвалидов,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многодетных родителей на оборудованные (оснащенные)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для них рабочие места</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определяет механизм предоставления субсидий на безвозвратной и безвозмездной основе юридическим лицам и индивидуальным предпринимателям - производителям услуг в сфере содействия занятости населения Самарской области в целях возмещения понесенных ими затрат на оплату труда инвалидов, родителей, воспитывающих детей-инвалидов, многодетных родителей в связи с оказанием услуг по содействию в трудоустройстве незанятых инвалидов, родителей, воспитывающих детей-инвалидов, многодетных родителей на оборудованные (оснащенные) для них рабочие места (далее -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Предоставление субсидий осуществляется в соответствии со сводной бюджетной росписью областного бюджета в пределах лимитов бюджетных обязательств по предоставлению субсидий, утвержденных в установленном порядке министерству труда, занятости и миграционной политики Самарской области (далее -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Субсидии предоставляются подведомственными министерству государственными казенными учреждениями Самарской области центрами занятости населения городских округов и муниципальных районов (далее - центры занятости) в пределах доведенных до них министерством лимитов бюджетных обязательств по предоставлению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Субсидии предоставляются юридическим лицам (за исключением государственных (муниципальных) учреждений) и индивидуальным предпринимателям - производителям услуг в сфере содействия занятости населения Самарской области, создавшим рабочие места для трудоустройства незанятых инвалидов, родителей, воспитывающих детей-инвалидов, многодетных родителей (далее - работодатели).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Субсидии предоставляются работодателям в целях возмещения понесенных ими затрат на оплату труда инвалидов, родителей, воспитывающих детей-инвалидов, многодетных родителей в связи с оказанием услуг по содействию в трудоустройстве незанятых инвалидов, родителей, воспитывающих детей-инвалидов, многодетных родителей.</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85" w:name="Par3199"/>
      <w:bookmarkEnd w:id="185"/>
      <w:r>
        <w:rPr>
          <w:rFonts w:ascii="Calibri" w:hAnsi="Calibri" w:cs="Calibri"/>
        </w:rPr>
        <w:t xml:space="preserve">6. Субсидии предоставляются работодателям при условии отсутствия выявленных в ходе проверок, проводимых уполномоченными органами, недостоверных сведений в документах, представленных работодателями в соответствии с </w:t>
      </w:r>
      <w:hyperlink w:anchor="Par3203" w:history="1">
        <w:r>
          <w:rPr>
            <w:rFonts w:ascii="Calibri" w:hAnsi="Calibri" w:cs="Calibri"/>
            <w:color w:val="0000FF"/>
          </w:rPr>
          <w:t>пунктами 9</w:t>
        </w:r>
      </w:hyperlink>
      <w:r>
        <w:rPr>
          <w:rFonts w:ascii="Calibri" w:hAnsi="Calibri" w:cs="Calibri"/>
        </w:rPr>
        <w:t xml:space="preserve">, </w:t>
      </w:r>
      <w:hyperlink w:anchor="Par3208" w:history="1">
        <w:r>
          <w:rPr>
            <w:rFonts w:ascii="Calibri" w:hAnsi="Calibri" w:cs="Calibri"/>
            <w:color w:val="0000FF"/>
          </w:rPr>
          <w:t>10</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Субсидии предоставляются в размере фактически понесенных работодателем затрат за период, не превышающий шести месяцев, но не более полуторакратного минимального размера оплаты труда в месяц, увеличенного на размер страховых взносов в государственные внебюджетные фонды на каждого трудоустроенного инвалида, родителя, воспитывающего ребенка-инвалида, многодетного родителя.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Субсидии перечисляются в соответствии с договором о предоставлении субсидий, заключаемым между центром занятости и работодателем (далее - договор).</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договор должен предусматривать согласие работодателя на осуществление министерством и органами государственного финансового контроля проверок соблюдения работодателем условий, целей и порядка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86" w:name="Par3203"/>
      <w:bookmarkEnd w:id="186"/>
      <w:r>
        <w:rPr>
          <w:rFonts w:ascii="Calibri" w:hAnsi="Calibri" w:cs="Calibri"/>
        </w:rPr>
        <w:t>9. В целях заключения договора работодатель представляет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постановке на учет в налоговом органе,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копию выписки из Единого государственного реестра юридических лиц или Единого государственного реестра индивидуальных предпринимателей, выданную не позднее 10 дней до </w:t>
      </w:r>
      <w:r>
        <w:rPr>
          <w:rFonts w:ascii="Calibri" w:hAnsi="Calibri" w:cs="Calibri"/>
        </w:rPr>
        <w:lastRenderedPageBreak/>
        <w:t>дня ее представления в центр занятости,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внесении записи в Единый государственный реестр юридических лиц или Единый государственный реестр индивидуальных предпринимателей,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данные документы не были представлены работодателем самостоятельно, специалист центра занятости, ответственный за межведомственное взаимодействие, запрашивает их по каналам межведомственного взаимодействия.</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87" w:name="Par3208"/>
      <w:bookmarkEnd w:id="187"/>
      <w:r>
        <w:rPr>
          <w:rFonts w:ascii="Calibri" w:hAnsi="Calibri" w:cs="Calibri"/>
        </w:rPr>
        <w:t>10. В целях получения субсидии работодатель представляет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письмо, подтверждающее, что работодатель не находится в процессе ликвидации, а также не признан в установленном порядке несостоятельным (банкротом), подписанное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приказов о приеме на работу инвалидов, родителей, воспитывающих детей-инвалидов, многодетных родителей,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трудовых договоров, заключенных с инвалидами, родителями, воспитывающими детей-инвалидов, многодетными родителями,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платежных ведомостей о выплаченной заработной плате и (или) иных документов, подтверждающих понесенные затраты,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вышеуказанных документов заверяются работниками центра занятости при представлении работодателем оригиналов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Работодатель несет ответственность в соответствии с действующим законодательством за полноту и достоверность представляемых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Центр занятости рассматривает представленные работодателем документы в течение 14 рабочих дней с даты их поступления. Основанием для отказа в предоставлении субсидии работодателю является непредставление документов, указанных в </w:t>
      </w:r>
      <w:hyperlink w:anchor="Par3203" w:history="1">
        <w:r>
          <w:rPr>
            <w:rFonts w:ascii="Calibri" w:hAnsi="Calibri" w:cs="Calibri"/>
            <w:color w:val="0000FF"/>
          </w:rPr>
          <w:t>пунктах 9</w:t>
        </w:r>
      </w:hyperlink>
      <w:r>
        <w:rPr>
          <w:rFonts w:ascii="Calibri" w:hAnsi="Calibri" w:cs="Calibri"/>
        </w:rPr>
        <w:t xml:space="preserve">, </w:t>
      </w:r>
      <w:hyperlink w:anchor="Par3208" w:history="1">
        <w:r>
          <w:rPr>
            <w:rFonts w:ascii="Calibri" w:hAnsi="Calibri" w:cs="Calibri"/>
            <w:color w:val="0000FF"/>
          </w:rPr>
          <w:t>10</w:t>
        </w:r>
      </w:hyperlink>
      <w:r>
        <w:rPr>
          <w:rFonts w:ascii="Calibri" w:hAnsi="Calibri" w:cs="Calibri"/>
        </w:rPr>
        <w:t xml:space="preserve"> настоящего Порядка, либо предоставление заведомо ложных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В случае нарушения работодателем условия, предусмотренного </w:t>
      </w:r>
      <w:hyperlink w:anchor="Par3199" w:history="1">
        <w:r>
          <w:rPr>
            <w:rFonts w:ascii="Calibri" w:hAnsi="Calibri" w:cs="Calibri"/>
            <w:color w:val="0000FF"/>
          </w:rPr>
          <w:t>пунктом 6</w:t>
        </w:r>
      </w:hyperlink>
      <w:r>
        <w:rPr>
          <w:rFonts w:ascii="Calibri" w:hAnsi="Calibri" w:cs="Calibri"/>
        </w:rPr>
        <w:t xml:space="preserve"> настоящего Порядка, работодатель обязан в течение одного месяца со дня получения письменного требования центра занятости или министерства о возврате субсидии возвратить в областной бюджет предоставленную субсидию.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субсидия не возвращена в установленный срок, она взыскивается в областной бюджет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Центры занятости осуществляют контроль за соответствием представленных работодателем документов требованиям законодательства, правильностью оформления, полнотой, достоверностью и своевременностью представления документов, предусмотренных </w:t>
      </w:r>
      <w:hyperlink w:anchor="Par3203" w:history="1">
        <w:r>
          <w:rPr>
            <w:rFonts w:ascii="Calibri" w:hAnsi="Calibri" w:cs="Calibri"/>
            <w:color w:val="0000FF"/>
          </w:rPr>
          <w:t>пунктами 9</w:t>
        </w:r>
      </w:hyperlink>
      <w:r>
        <w:rPr>
          <w:rFonts w:ascii="Calibri" w:hAnsi="Calibri" w:cs="Calibri"/>
        </w:rPr>
        <w:t xml:space="preserve">, </w:t>
      </w:r>
      <w:hyperlink w:anchor="Par3208" w:history="1">
        <w:r>
          <w:rPr>
            <w:rFonts w:ascii="Calibri" w:hAnsi="Calibri" w:cs="Calibri"/>
            <w:color w:val="0000FF"/>
          </w:rPr>
          <w:t>10</w:t>
        </w:r>
      </w:hyperlink>
      <w:r>
        <w:rPr>
          <w:rFonts w:ascii="Calibri" w:hAnsi="Calibri" w:cs="Calibri"/>
        </w:rPr>
        <w:t xml:space="preserve"> настоящего Порядка, и соблюдением условий договора.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использованием субсидий и их целевым предоставлением осуществляется министерством.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Министерство осуществляет обязательную проверку соблюдения условия, целей и порядка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Самарской области при проведении ревизий (проверок) осуществляют проверку соблюдения условия, целей и порядка предоставления субсидий.</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88" w:name="Par3227"/>
      <w:bookmarkEnd w:id="188"/>
      <w:r>
        <w:rPr>
          <w:rFonts w:ascii="Calibri" w:hAnsi="Calibri" w:cs="Calibri"/>
        </w:rPr>
        <w:t>Приложение 9</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89" w:name="Par3234"/>
      <w:bookmarkEnd w:id="189"/>
      <w:r>
        <w:rPr>
          <w:rFonts w:ascii="Calibri" w:hAnsi="Calibri" w:cs="Calibri"/>
        </w:rPr>
        <w:lastRenderedPageBreak/>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субсидий из областного бюджета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юридическим лицам и индивидуальным предпринимателям -</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производителям услуг в сфере содействия занятости населения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Самарской области в целях возмещения затрат в связи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 оказанием услуг по организации стажировки выпускников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учреждений профессионального образования, в том числе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демобилизованных из рядов Вооруженных сил</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и не имеющих опыта работы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 полученной профессии (специальности),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целях приобретения ими опыта работы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определяет механизм предоставления субсидий на безвозвратной и безвозмездной основе юридическим лицам и индивидуальным предпринимателям - производителям услуг в сфере содействия занятости населения Самарской области в целях возмещения им затрат в связи с оказанием услуг по организации стажировки выпускников учреждений профессионального образования, в том числе демобилизованных из рядов Вооруженных сил Российской Федерации и не имеющих опыта работы по полученной профессии (специальности), в целях приобретения ими опыта работы (далее -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Предоставление субсидий осуществляется в соответствии со сводной бюджетной росписью областного бюджета в пределах лимитов бюджетных обязательств по предоставлению субсидий, утвержденных в установленном порядке министерству труда, занятости и миграционной политики Самарской области (далее -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Субсидии предоставляются подведомственными министерству распорядителями средств областного бюджета - государственными казенными учреждениями Самарской области центрами занятости населения (далее - центры занятости) в пределах доведенных до них министерством лимитов бюджетных обязательств по предоставлению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Субсидии предоставляются юридическим лицам (за исключением государственных (муниципальных) учреждений) и индивидуальным предпринимателям - производителям услуг в сфере содействия занятости населения Самарской области, не признанным в установленном порядке несостоятельными (банкротами) и (или) в отношении которых не осуществляется процедура ликвидации (далее - работодатели).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Субсидии предоставляются работодателям в целях возмещения им затрат в связи с оказанием услуг по организации стажировки выпускников учреждений профессионального образования, в том числе демобилизованных из рядов Вооруженных сил Российской Федерации и не имеющих опыта работы по полученной профессии (специальности), в целях приобретения ими опыта работы, осуществляемой в том числе наставниками, средняя продолжительность которой составляет три месяца.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настоящего Порядка под выпускниками понимаются граждане, завершившие курс обучения, выдержавшие государственную (итоговую) аттестацию по образовательным программам в соответствии с федеральными государственными образовательными стандартами или федеральными государственными требованиями, обратившиеся в центры занятости в срок не позднее одного года со дня получения документа об образовании установленного образца, а также граждане, закончившие учреждения профессионального образования, уволенные с военной службы и не имеющие опыта работы, обратившиеся в центры занятости в срок не позднее одного года с момента увольнения (далее - выпускники).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90" w:name="Par3252"/>
      <w:bookmarkEnd w:id="190"/>
      <w:r>
        <w:rPr>
          <w:rFonts w:ascii="Calibri" w:hAnsi="Calibri" w:cs="Calibri"/>
        </w:rPr>
        <w:t xml:space="preserve">6. Субсидии предоставляются работодателям при условии отсутствия выявленных в ходе проверок недостоверных сведений в документах, представленных работодателями в соответствии с </w:t>
      </w:r>
      <w:hyperlink w:anchor="Par3256" w:history="1">
        <w:r>
          <w:rPr>
            <w:rFonts w:ascii="Calibri" w:hAnsi="Calibri" w:cs="Calibri"/>
            <w:color w:val="0000FF"/>
          </w:rPr>
          <w:t>пунктами 8</w:t>
        </w:r>
      </w:hyperlink>
      <w:r>
        <w:rPr>
          <w:rFonts w:ascii="Calibri" w:hAnsi="Calibri" w:cs="Calibri"/>
        </w:rPr>
        <w:t xml:space="preserve">, </w:t>
      </w:r>
      <w:hyperlink w:anchor="Par3261" w:history="1">
        <w:r>
          <w:rPr>
            <w:rFonts w:ascii="Calibri" w:hAnsi="Calibri" w:cs="Calibri"/>
            <w:color w:val="0000FF"/>
          </w:rPr>
          <w:t>9</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Субсидии предоставляются в следующем размере: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каждого выпускника не более минимального размера оплаты труда в месяц с учетом страховых взносов в государственные внебюджетные фонды;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 выплаты за наставничество за каждого выпускника не более одной второй установленного законодательством минимального размера оплаты труда в месяц с учетом </w:t>
      </w:r>
      <w:r>
        <w:rPr>
          <w:rFonts w:ascii="Calibri" w:hAnsi="Calibri" w:cs="Calibri"/>
        </w:rPr>
        <w:lastRenderedPageBreak/>
        <w:t>страховых взносов в государственные внебюджетные фонды.</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91" w:name="Par3256"/>
      <w:bookmarkEnd w:id="191"/>
      <w:r>
        <w:rPr>
          <w:rFonts w:ascii="Calibri" w:hAnsi="Calibri" w:cs="Calibri"/>
        </w:rPr>
        <w:t>8. В целях заключения договора о предоставлении субсидий между центром занятости и работодателем (далее - договор) работодатель представляет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постановке на учет в налоговом органе,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выписки из Единого государственного реестра юридических лиц или Единого государственного реестра индивидуальных предпринимателей, выданную не позднее 10 дней до дня ее представления в центр занятости,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о внесении записи в Единый государственный реестр юридических лиц или Единый государственный реестр индивидуальных предпринимателей, заверенную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Если данные документы не были представлены работодателем самостоятельно, специалист центра занятости, ответственный за межведомственное взаимодействие, запрашивает их по каналам межведомственного взаимодействия.</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92" w:name="Par3261"/>
      <w:bookmarkEnd w:id="192"/>
      <w:r>
        <w:rPr>
          <w:rFonts w:ascii="Calibri" w:hAnsi="Calibri" w:cs="Calibri"/>
        </w:rPr>
        <w:t>9. В целях получения субсидии работодатель представляет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письмо, подтверждающее, что работодатель не находится в процессе ликвидации, а также не признан в установленном порядке несостоятельным (банкротом), подписанное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расчетных ведомостей о начисленной заработной плате, заверенные работодателем (ежемесячно в течение срока, предусмотренного договором);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документов, подтверждающих назначение наставников,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копии платежных ведомостей и (или) платежных поручений на перечисление заработной платы, расходных кассовых ордеров по выплаченной заработной плате после выплаты заработной платы, заверенные работодателем.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Документы, представляемые работодателем в целях получения субсидии, рассматриваются центром занятости в течение 14 рабочих дней с даты их поступления в центр занятости.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Субсидии перечисляются в соответствии с договором в течение 14 рабочих дней с даты представления документов, указанных в </w:t>
      </w:r>
      <w:hyperlink w:anchor="Par3261" w:history="1">
        <w:r>
          <w:rPr>
            <w:rFonts w:ascii="Calibri" w:hAnsi="Calibri" w:cs="Calibri"/>
            <w:color w:val="0000FF"/>
          </w:rPr>
          <w:t>пункте 9</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договор должен предусматривать согласие работодателя на осуществление министерством и органами государственного финансового контроля проверок соблюдения работодателем условия, целей и порядка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В случае нарушения работодателем условия, предусмотренного </w:t>
      </w:r>
      <w:hyperlink w:anchor="Par3252" w:history="1">
        <w:r>
          <w:rPr>
            <w:rFonts w:ascii="Calibri" w:hAnsi="Calibri" w:cs="Calibri"/>
            <w:color w:val="0000FF"/>
          </w:rPr>
          <w:t>пунктом 6</w:t>
        </w:r>
      </w:hyperlink>
      <w:r>
        <w:rPr>
          <w:rFonts w:ascii="Calibri" w:hAnsi="Calibri" w:cs="Calibri"/>
        </w:rPr>
        <w:t xml:space="preserve"> настоящего Порядка, работодатель обязан в течение одного месяца со дня получения письменного требования центра занятости или министерства о возврате субсидии возвратить в областной бюджет предоставленную субсидию.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субсидия не возвращена в установленный срок, она взыскивается в областной бюджет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Центры занятости осуществляют контроль за соответствием представленных работодателем документов требованиям законодательства, правильностью оформления, полнотой, достоверностью и своевременностью представления документов, предусмотренных </w:t>
      </w:r>
      <w:hyperlink w:anchor="Par3256" w:history="1">
        <w:r>
          <w:rPr>
            <w:rFonts w:ascii="Calibri" w:hAnsi="Calibri" w:cs="Calibri"/>
            <w:color w:val="0000FF"/>
          </w:rPr>
          <w:t>пунктами 8</w:t>
        </w:r>
      </w:hyperlink>
      <w:r>
        <w:rPr>
          <w:rFonts w:ascii="Calibri" w:hAnsi="Calibri" w:cs="Calibri"/>
        </w:rPr>
        <w:t xml:space="preserve">, </w:t>
      </w:r>
      <w:hyperlink w:anchor="Par3261" w:history="1">
        <w:r>
          <w:rPr>
            <w:rFonts w:ascii="Calibri" w:hAnsi="Calibri" w:cs="Calibri"/>
            <w:color w:val="0000FF"/>
          </w:rPr>
          <w:t>9</w:t>
        </w:r>
      </w:hyperlink>
      <w:r>
        <w:rPr>
          <w:rFonts w:ascii="Calibri" w:hAnsi="Calibri" w:cs="Calibri"/>
        </w:rPr>
        <w:t xml:space="preserve"> настоящего Порядка, и соблюдением условий договора.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Контроль за использованием субсидий и их целевым предоставлением осуществляется министерством.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 Министерство осуществляет обязательную проверку соблюдения условия, целей и порядка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Самарской области при проведении ревизий (проверок) осуществляют проверку соблюдения условия, целей и порядка предоставления субсидий.</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193" w:name="Par3280"/>
      <w:bookmarkEnd w:id="193"/>
      <w:r>
        <w:rPr>
          <w:rFonts w:ascii="Calibri" w:hAnsi="Calibri" w:cs="Calibri"/>
        </w:rPr>
        <w:t>Приложение 10</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194" w:name="Par3287"/>
      <w:bookmarkEnd w:id="194"/>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предоставления субсидий за счет средств областного бюджета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юридическим лицам - производителям товаров, работ, услуг,</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являющимся победителями смотра-конкурса на лучшую</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организацию Самарской области по обеспечению безопасных</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условий и охраны труда, в целях финансового обеспечения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затрат в связи с выполнением работ, оказанием услуг</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 улучшению условий и охраны труда и снижению</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уровней профессиональных рисков</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218"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Настоящий Порядок определяет механизм предоставления субсидий за счет средств областного бюджета юридическим лицам - производителям товаров, работ, услуг, являющимся победителями смотра-конкурса на лучшую организацию Самарской области по обеспечению безопасных условий и охраны труда (далее - смотр-конкурс), в целях финансового обеспечения затрат в связи с выполнением работ, оказанием услуг по улучшению условий и охраны труда и снижению уровней профессиональных рисков (далее -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Субсидии предоставляются министерством труда, занятости и миграционной политики Самарской области (далее - министерство) в соответствии со сводной бюджетной росписью областного бюджета на соответствующий финансовый год в пределах лимитов бюджетных обязательств по предоставлению субсидий, утвержденных в установленном порядке министерству.</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95" w:name="Par3302"/>
      <w:bookmarkEnd w:id="195"/>
      <w:r>
        <w:rPr>
          <w:rFonts w:ascii="Calibri" w:hAnsi="Calibri" w:cs="Calibri"/>
        </w:rPr>
        <w:t>3. Субсидии предоставляются юридическим лицам - производителям товаров, работ, услуг (далее - организации), соответствующим следующим критериям: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регистрация организации на территории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признание организации победителем смотра-конкурса в соответствии с решением комиссии, сформированной приказом министерства, принятым в порядке, установленном положением о смотре-конкурсе, утвержденным приказом министерства, и оформленным протоколом об итогах смотра-конкурса;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отсутствие признания организации в установленном порядке несостоятельной (банкротом) и (или) осуществления в отношении данной организации процедуры ликвидации.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96" w:name="Par3306"/>
      <w:bookmarkEnd w:id="196"/>
      <w:r>
        <w:rPr>
          <w:rFonts w:ascii="Calibri" w:hAnsi="Calibri" w:cs="Calibri"/>
        </w:rPr>
        <w:t>4. Субсидии используются организациями на реализацию одного или нескольких мероприятий: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 установленном порядке специальной оценки условий труда, оценки уровней профессиональных рисков;</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1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по улучшению условий труда, в том числе разработанных по результатам аттестации рабочих мест по условиям труда, и оценки уровней профессиональных рисков;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 (устройств) автоматического и дистанционного управления и регулирования производственным оборудованием, технологическими процессами, подъемными и транспортными устройствами;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и монтаж средств сигнализации о нарушении нормального функционирования производственного оборудования, средств аварийной остановки, а также устройств, позволяющих исключить возникновение опасных ситуаций при полном или частичном прекращении энергоснабжения и последующем его восстановлении;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устройство ограждений элементов производственного оборудования от воздействия </w:t>
      </w:r>
      <w:r>
        <w:rPr>
          <w:rFonts w:ascii="Calibri" w:hAnsi="Calibri" w:cs="Calibri"/>
        </w:rPr>
        <w:lastRenderedPageBreak/>
        <w:t>движущихся частей, а также разлетающихся предметов, включая наличие фиксаторов, блокировок, герметизирующих и других элементов;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устройство новых и (или) модернизация имеющихся средств коллективной защиты работников от воздействия опасных и вредных производственных факторов;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нанесение на производственное оборудование, органы управления и контроля, элементы конструкций, коммуникаций и на другие объекты сигнальных цветов и знаков безопасности;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систем автоматического контроля уровней опасных и вредных производственных факторов на рабочих местах;</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внедрение и (или) модернизация технических устройств, обеспечивающих защиту работников от поражения электрическим током;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установка предохранительных, защитных и сигнализирующих устройств (приспособлений) в целях обеспечения безопасной эксплуатации и аварийной защиты паровых, водяных, газовых, кислотных, щелочных, расплавных и других производственных коммуникаций, оборудования и сооружений;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механизация и автоматизация технологических операций (процессов), связанных с хранением, перемещением (транспортированием), заполнением и опорожнением передвижных и стационарных резервуаров (сосудов) с ядовитыми, агрессивными, легковоспламеняющимися и горючими жидкостями, используемыми в производстве;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механизация работ при складировании и транспортировании сырья, оптовой продукции и отходов производства;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механизация уборки производственных помещений, своевременное удаление и обезвреживание отходов производства, являющихся источниками опасных и вредных производственных факторов, очистки воздуховодов и вентиляционных установок, осветительной арматуры, окон, фрамуг, световых фонарей;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модернизация оборудования (его реконструкция, замена), а также технологических процессов на рабочих местах с целью снижения до допустимых уровней содержания вредных веществ в воздухе рабочей зоны, механических колебаний (шум, вибрация, ультразвук, инфразвук) и излучений (ионизирующего, электромагнитного, лазерного, ультрафиолетового);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устройство новых и реконструкция имеющихся отопительных и вентиляционных систем в производственных и бытовых помещениях, тепловых и воздушных завес, аспирационных и пылегазоулавливающих установок, установок кондиционирования воздуха с целью обеспечения нормального теплового режима и микроклимата, чистоты воздушной среды в рабочей и обслуживаемых зонах помещений;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приведение уровней естественного и искусственного освещения на рабочих местах, в бытовых помещениях, местах прохода работников в соответствие с действующими нормами;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устройство новых и (или) реконструкция имеющихся мест организованного отдыха, помещений и комнат релаксации, психологической разгрузки, мест обогрева работников, а также укрытий от солнечных лучей и атмосферных осадков при работах на открытом воздухе; расширение, реконструкция и оснащение санитарно-бытовых помещений;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и монтаж установок (автоматов) для обеспечения работников питьевой водой;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в установленном порядке работников, занятых на работах с вредными или опасными условиями труда, а также на работах, производимых в особых температурных и климатических условиях или связанных с загрязнением, специальной одеждой, специальной обувью и другими средствами индивидуальной защиты (далее - СИЗ), смывающими и обезвреживающими средствами;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хранения СИЗ, а также ухода за ними (своевременная химчистка, стирка, дегазация, дезактивация, дезинфекция, обезвреживание, обеспыливание, сушка), проведение ремонта и замена СИЗ;</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стендов, тренажеров, наглядных материалов, научно-технической литературы для проведения инструктажей по охране труда, обучения безопасным приемам и методам выполнения работ, оснащение кабинетов (учебных классов) по охране труда компьютерами, теле-, видео-, аудиоаппаратурой, лицензионными обучающими и тестирующими программами, проведение выставок, конкурсов и смотров по охране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организация в установленном порядке обучения, инструктажа, проверки знаний по охране труда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обучения работников оказанию первой помощи пострадавшим на производстве;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лиц, ответственных за эксплуатацию опасных производственных объектов;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 установленном порядке обязательных предварительных и периодических медицинских осмотров (обследований);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оборудование по установленным нормам помещения для оказания медицинской помощи и (или) создание санитарных постов с аптечками, укомплектованными набором лекарственных средств и препаратов для оказания первой помощи;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устройство тротуаров, переходов, тоннелей, галерей на территории организации в целях обеспечения безопасности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производственного контроля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издание (тиражирование) инструкций по охране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перепланировка размещения производственного оборудования, организация рабочих мест с целью обеспечения безопасности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проектирование и обустройство учебно-тренировочных полигонов для отработки работниками практических навыков безопасного производства работ, в том числе на опасных производственных объектах;</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тренажеров для обучения навыкам оказания первой помощи пострадавшим.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Указанный перечень мероприятий по улучшению условий и охраны труда и снижению уровней профессиональных рисков приведен в соответствии с </w:t>
      </w:r>
      <w:hyperlink r:id="rId220" w:history="1">
        <w:r>
          <w:rPr>
            <w:rFonts w:ascii="Calibri" w:hAnsi="Calibri" w:cs="Calibri"/>
            <w:color w:val="0000FF"/>
          </w:rPr>
          <w:t>приказом</w:t>
        </w:r>
      </w:hyperlink>
      <w:r>
        <w:rPr>
          <w:rFonts w:ascii="Calibri" w:hAnsi="Calibri" w:cs="Calibri"/>
        </w:rPr>
        <w:t xml:space="preserve"> Министерства здравоохранения и социального развития Российской Федерации от 01.03.2012 N 181н "Об утверждении типового перечня ежегодно реализуемых работодателем мероприятий по улучшению условий и охраны труда и снижению уровней профессиональных рисков" и Федеральным </w:t>
      </w:r>
      <w:hyperlink r:id="rId221" w:history="1">
        <w:r>
          <w:rPr>
            <w:rFonts w:ascii="Calibri" w:hAnsi="Calibri" w:cs="Calibri"/>
            <w:color w:val="0000FF"/>
          </w:rPr>
          <w:t>законом</w:t>
        </w:r>
      </w:hyperlink>
      <w:r>
        <w:rPr>
          <w:rFonts w:ascii="Calibri" w:hAnsi="Calibri" w:cs="Calibri"/>
        </w:rPr>
        <w:t xml:space="preserve"> "О специальной оценке условий труда".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Объем субсидий определяется исходя из места, занятого организацией в смотре-конкурсе: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номинации "Лучшая организация Самарской области по обеспечению безопасных условий и охраны труда в производственной сфере":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место - 100000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место - 75000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место - 25000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номинации "Лучшая организация Самарской области по обеспечению безопасных условий и охраны труда в непроизводственной сфере":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место - 100000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место - 75000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место - 25000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Условиями предоставления субсидий организациям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соответствие организации критериям, указанным в </w:t>
      </w:r>
      <w:hyperlink w:anchor="Par3302" w:history="1">
        <w:r>
          <w:rPr>
            <w:rFonts w:ascii="Calibri" w:hAnsi="Calibri" w:cs="Calibri"/>
            <w:color w:val="0000FF"/>
          </w:rPr>
          <w:t>пункте 3</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между министерством и организацией соглашения о предоставлении субсидии (далее - соглашение), предусматривающего согласие организации - получателя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министерством и органами государственного финансового контроля проверок соблюдения получателями субсидий условий, целей и порядка их предоставления.</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97" w:name="Par3354"/>
      <w:bookmarkEnd w:id="197"/>
      <w:r>
        <w:rPr>
          <w:rFonts w:ascii="Calibri" w:hAnsi="Calibri" w:cs="Calibri"/>
        </w:rPr>
        <w:t>7. Условиями расходования организациями субсидий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субсидии на цели, установленные </w:t>
      </w:r>
      <w:hyperlink w:anchor="Par3306" w:history="1">
        <w:r>
          <w:rPr>
            <w:rFonts w:ascii="Calibri" w:hAnsi="Calibri" w:cs="Calibri"/>
            <w:color w:val="0000FF"/>
          </w:rPr>
          <w:t>пунктом 4</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субсидий в сроки, установленные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представление в министерство в порядке и сроки, установленные соглашением, </w:t>
      </w:r>
      <w:hyperlink w:anchor="Par3395" w:history="1">
        <w:r>
          <w:rPr>
            <w:rFonts w:ascii="Calibri" w:hAnsi="Calibri" w:cs="Calibri"/>
            <w:color w:val="0000FF"/>
          </w:rPr>
          <w:t>отчета</w:t>
        </w:r>
      </w:hyperlink>
      <w:r>
        <w:rPr>
          <w:rFonts w:ascii="Calibri" w:hAnsi="Calibri" w:cs="Calibri"/>
        </w:rPr>
        <w:t xml:space="preserve"> об </w:t>
      </w:r>
      <w:r>
        <w:rPr>
          <w:rFonts w:ascii="Calibri" w:hAnsi="Calibri" w:cs="Calibri"/>
        </w:rPr>
        <w:lastRenderedPageBreak/>
        <w:t>использовании полученных субсидий по форме согласно приложению 1 к настоящему Порядку, а также документов, подтверждающих произведенные получателем субсидии затраты на сумму, не превышающую размера полученной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198" w:name="Par3358"/>
      <w:bookmarkEnd w:id="198"/>
      <w:r>
        <w:rPr>
          <w:rFonts w:ascii="Calibri" w:hAnsi="Calibri" w:cs="Calibri"/>
        </w:rPr>
        <w:t>8. В целях получения субсидии организация представляет в министерство следующие документы: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письмо, подтверждающее, что организация не находится в процессе ликвидации, а также не признана в установленном порядке несостоятельной (банкротом), подписанное руководителем организации;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предоставлении субсидии (в произвольной форме);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копию свидетельства или уведомления о постановке на учет в налоговых органах на территории Самарской области, заверенную нотариально;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выписку из Единого государственного реестра юридических лиц, полученную не ранее чем за один месяц до даты подачи заявления о предоставлении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справку о состоянии расчетов по налогам, сборам, пеням и штрафам;</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3457" w:history="1">
        <w:r>
          <w:rPr>
            <w:rFonts w:ascii="Calibri" w:hAnsi="Calibri" w:cs="Calibri"/>
            <w:color w:val="0000FF"/>
          </w:rPr>
          <w:t>план</w:t>
        </w:r>
      </w:hyperlink>
      <w:r>
        <w:rPr>
          <w:rFonts w:ascii="Calibri" w:hAnsi="Calibri" w:cs="Calibri"/>
        </w:rPr>
        <w:t xml:space="preserve"> мероприятий по улучшению условий и охраны труда по форме согласно приложению 2 к настоящему Порядку.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Министерство регистрирует заявление о предоставлении субсидии и документы, предусмотренные пунктом 8 настоящего Порядка, в день их поступления от организации. В течение 10 рабочих дней со дня регистрации министерство осуществляет проверку полноты и правильности оформления документов, предусмотренных </w:t>
      </w:r>
      <w:hyperlink w:anchor="Par3358" w:history="1">
        <w:r>
          <w:rPr>
            <w:rFonts w:ascii="Calibri" w:hAnsi="Calibri" w:cs="Calibri"/>
            <w:color w:val="0000FF"/>
          </w:rPr>
          <w:t>пунктом 8</w:t>
        </w:r>
      </w:hyperlink>
      <w:r>
        <w:rPr>
          <w:rFonts w:ascii="Calibri" w:hAnsi="Calibri" w:cs="Calibri"/>
        </w:rPr>
        <w:t xml:space="preserve"> настоящего Порядка, а также соответствия организации критериям, указанным в </w:t>
      </w:r>
      <w:hyperlink w:anchor="Par3302" w:history="1">
        <w:r>
          <w:rPr>
            <w:rFonts w:ascii="Calibri" w:hAnsi="Calibri" w:cs="Calibri"/>
            <w:color w:val="0000FF"/>
          </w:rPr>
          <w:t>пункте 3</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По результатам проверки документов, указанных в </w:t>
      </w:r>
      <w:hyperlink w:anchor="Par3358" w:history="1">
        <w:r>
          <w:rPr>
            <w:rFonts w:ascii="Calibri" w:hAnsi="Calibri" w:cs="Calibri"/>
            <w:color w:val="0000FF"/>
          </w:rPr>
          <w:t>пункте 8</w:t>
        </w:r>
      </w:hyperlink>
      <w:r>
        <w:rPr>
          <w:rFonts w:ascii="Calibri" w:hAnsi="Calibri" w:cs="Calibri"/>
        </w:rPr>
        <w:t xml:space="preserve"> настоящего Порядка, министерство в срок не позднее трех рабочих дней с даты окончания осуществления проверки принимает решение о заключении соглашения либо об отказе в заключении соглашения. По результатам принятого решения министерство направляет организации письменное уведомление.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Основаниями для отказа в предоставлении субсидии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несоответствие организации критериям, установленным </w:t>
      </w:r>
      <w:hyperlink w:anchor="Par3302" w:history="1">
        <w:r>
          <w:rPr>
            <w:rFonts w:ascii="Calibri" w:hAnsi="Calibri" w:cs="Calibri"/>
            <w:color w:val="0000FF"/>
          </w:rPr>
          <w:t>пунктом 3</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непредставление или представление не в полном объеме документов, указанных в </w:t>
      </w:r>
      <w:hyperlink w:anchor="Par3358" w:history="1">
        <w:r>
          <w:rPr>
            <w:rFonts w:ascii="Calibri" w:hAnsi="Calibri" w:cs="Calibri"/>
            <w:color w:val="0000FF"/>
          </w:rPr>
          <w:t>пункте 8</w:t>
        </w:r>
      </w:hyperlink>
      <w:r>
        <w:rPr>
          <w:rFonts w:ascii="Calibri" w:hAnsi="Calibri" w:cs="Calibri"/>
        </w:rPr>
        <w:t xml:space="preserve"> настоящего Порядка;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недостоверность сведений, указанных в представленных документах;</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ненадлежащее оформление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Перечисление субсидии осуществляется министерством единовременно в соответствии с соглашением в течение трех рабочих дней со дня направления организации письменного уведомления о предоставлении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В случае нарушения организацией условий, установленных </w:t>
      </w:r>
      <w:hyperlink w:anchor="Par3354" w:history="1">
        <w:r>
          <w:rPr>
            <w:rFonts w:ascii="Calibri" w:hAnsi="Calibri" w:cs="Calibri"/>
            <w:color w:val="0000FF"/>
          </w:rPr>
          <w:t>пунктом 7</w:t>
        </w:r>
      </w:hyperlink>
      <w:r>
        <w:rPr>
          <w:rFonts w:ascii="Calibri" w:hAnsi="Calibri" w:cs="Calibri"/>
        </w:rPr>
        <w:t xml:space="preserve"> настоящего Порядка, субсидия в полном объеме подлежит возврату в областной бюджет в течение месяца со дня получения организацией письменного требования министерства. В случае невыполнения организацией указанного требования министерства субсидия подлежит взысканию в областной бюджет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Остатки субсидий, не использованные в отчетном финансовом году, подлежат возврату в областной бюджет в текущем финансовом году на условиях, предусмотренных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Министерство осуществляет обязательную проверку соблюдения условий, целей и порядка предоставления субсидий организациям.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при проведении ревизий (проверок) осуществляют проверку соблюдения условий, целей и порядка предоставления субсидий организациям.</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3"/>
        <w:rPr>
          <w:rFonts w:ascii="Calibri" w:hAnsi="Calibri" w:cs="Calibri"/>
        </w:rPr>
      </w:pPr>
      <w:bookmarkStart w:id="199" w:name="Par3382"/>
      <w:bookmarkEnd w:id="199"/>
      <w:r>
        <w:rPr>
          <w:rFonts w:ascii="Calibri" w:hAnsi="Calibri" w:cs="Calibri"/>
        </w:rPr>
        <w:t>Приложение 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предоставления субсидий за счет</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средств областного бюджета юридическим</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лицам - производителям товаров,</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работ, услуг, являющимся победителями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смотра-конкурса на лучшую организацию</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по обеспечению безопасных условий</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и охраны труда, в целях финансового обеспечения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затрат в связи с выполнением работ, оказанием</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услуг по улучшению условий и охраны труда</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и снижению уровней профессиональных рисков</w:t>
      </w:r>
    </w:p>
    <w:p w:rsidR="00E2700E" w:rsidRDefault="00E2700E">
      <w:pPr>
        <w:widowControl w:val="0"/>
        <w:autoSpaceDE w:val="0"/>
        <w:autoSpaceDN w:val="0"/>
        <w:adjustRightInd w:val="0"/>
        <w:spacing w:after="0" w:line="240" w:lineRule="auto"/>
        <w:jc w:val="right"/>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pStyle w:val="ConsPlusNonformat"/>
      </w:pPr>
      <w:bookmarkStart w:id="200" w:name="Par3395"/>
      <w:bookmarkEnd w:id="200"/>
      <w:r>
        <w:t xml:space="preserve">                                   Отчет</w:t>
      </w:r>
    </w:p>
    <w:p w:rsidR="00E2700E" w:rsidRDefault="00E2700E">
      <w:pPr>
        <w:pStyle w:val="ConsPlusNonformat"/>
      </w:pPr>
      <w:r>
        <w:t xml:space="preserve">                об использовании субсидий, предоставляемых</w:t>
      </w:r>
    </w:p>
    <w:p w:rsidR="00E2700E" w:rsidRDefault="00E2700E">
      <w:pPr>
        <w:pStyle w:val="ConsPlusNonformat"/>
      </w:pPr>
      <w:r>
        <w:t xml:space="preserve">                юридическим лицам, являющимся победителями</w:t>
      </w:r>
    </w:p>
    <w:p w:rsidR="00E2700E" w:rsidRDefault="00E2700E">
      <w:pPr>
        <w:pStyle w:val="ConsPlusNonformat"/>
      </w:pPr>
      <w:r>
        <w:t xml:space="preserve">          смотра-конкурса на лучшую организацию Самарской области</w:t>
      </w:r>
    </w:p>
    <w:p w:rsidR="00E2700E" w:rsidRDefault="00E2700E">
      <w:pPr>
        <w:pStyle w:val="ConsPlusNonformat"/>
      </w:pPr>
      <w:r>
        <w:t xml:space="preserve">             по обеспечению безопасных условий и охраны труда,</w:t>
      </w:r>
    </w:p>
    <w:p w:rsidR="00E2700E" w:rsidRDefault="00E2700E">
      <w:pPr>
        <w:pStyle w:val="ConsPlusNonformat"/>
      </w:pPr>
      <w:r>
        <w:t xml:space="preserve">              в целях финансового обеспечения затрат в связи</w:t>
      </w:r>
    </w:p>
    <w:p w:rsidR="00E2700E" w:rsidRDefault="00E2700E">
      <w:pPr>
        <w:pStyle w:val="ConsPlusNonformat"/>
      </w:pPr>
      <w:r>
        <w:t xml:space="preserve">             с выполнением работ, оказанием услуг по улучшению</w:t>
      </w:r>
    </w:p>
    <w:p w:rsidR="00E2700E" w:rsidRDefault="00E2700E">
      <w:pPr>
        <w:pStyle w:val="ConsPlusNonformat"/>
      </w:pPr>
      <w:r>
        <w:t xml:space="preserve">                 условий и охраны труда и снижению уровней</w:t>
      </w:r>
    </w:p>
    <w:p w:rsidR="00E2700E" w:rsidRDefault="00E2700E">
      <w:pPr>
        <w:pStyle w:val="ConsPlusNonformat"/>
      </w:pPr>
      <w:r>
        <w:t xml:space="preserve">                          профессиональных рисков</w:t>
      </w:r>
    </w:p>
    <w:p w:rsidR="00E2700E" w:rsidRDefault="00E2700E">
      <w:pPr>
        <w:pStyle w:val="ConsPlusNonformat"/>
      </w:pPr>
      <w:r>
        <w:t xml:space="preserve">           ____________________________________________________</w:t>
      </w:r>
    </w:p>
    <w:p w:rsidR="00E2700E" w:rsidRDefault="00E2700E">
      <w:pPr>
        <w:pStyle w:val="ConsPlusNonformat"/>
      </w:pPr>
      <w:r>
        <w:t xml:space="preserve">                        (наименование организации)</w:t>
      </w:r>
    </w:p>
    <w:p w:rsidR="00E2700E" w:rsidRDefault="00E2700E">
      <w:pPr>
        <w:pStyle w:val="ConsPlusNonformat"/>
      </w:pPr>
      <w:r>
        <w:t xml:space="preserve">   за период с __________ по ____________ (в соответствии с соглашением</w:t>
      </w:r>
    </w:p>
    <w:p w:rsidR="00E2700E" w:rsidRDefault="00E2700E">
      <w:pPr>
        <w:pStyle w:val="ConsPlusNonformat"/>
      </w:pPr>
      <w:r>
        <w:t xml:space="preserve">                     N ______ от "__" __________ 20__)</w:t>
      </w: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2608"/>
        <w:gridCol w:w="2381"/>
        <w:gridCol w:w="2608"/>
        <w:gridCol w:w="2778"/>
        <w:gridCol w:w="3175"/>
      </w:tblGrid>
      <w:tr w:rsidR="00E2700E">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направлений расходования субсидий</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Объем субсидий, поступивших получателю субсидий за отчетный период, рублей</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Произведено расходов получателем субсидий за счет средств субсидий за отчетный период (кассовый расход), рублей</w:t>
            </w: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Перечень документов, служащих основанием проведения расчетов (реквизиты документов)</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Остаток неиспользованных средств субсидий за отчетный период, рублей</w:t>
            </w:r>
          </w:p>
        </w:tc>
      </w:tr>
      <w:tr w:rsidR="00E2700E">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w:t>
            </w:r>
          </w:p>
        </w:tc>
      </w:tr>
      <w:tr w:rsidR="00E2700E">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ИТОГО</w:t>
            </w:r>
          </w:p>
        </w:tc>
        <w:tc>
          <w:tcPr>
            <w:tcW w:w="23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60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77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1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bl>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pStyle w:val="ConsPlusNonformat"/>
      </w:pPr>
      <w:r>
        <w:t>Руководитель ______________________ _______________________________________</w:t>
      </w:r>
    </w:p>
    <w:p w:rsidR="00E2700E" w:rsidRDefault="00E2700E">
      <w:pPr>
        <w:pStyle w:val="ConsPlusNonformat"/>
      </w:pPr>
      <w:r>
        <w:t xml:space="preserve">                  (подпись)                    (И.О. Фамилия)</w:t>
      </w:r>
    </w:p>
    <w:p w:rsidR="00E2700E" w:rsidRDefault="00E2700E">
      <w:pPr>
        <w:pStyle w:val="ConsPlusNonformat"/>
      </w:pPr>
    </w:p>
    <w:p w:rsidR="00E2700E" w:rsidRDefault="00E2700E">
      <w:pPr>
        <w:pStyle w:val="ConsPlusNonformat"/>
      </w:pPr>
      <w:r>
        <w:t>Главный бухгалтер ___________________ _____________________________________</w:t>
      </w:r>
    </w:p>
    <w:p w:rsidR="00E2700E" w:rsidRDefault="00E2700E">
      <w:pPr>
        <w:pStyle w:val="ConsPlusNonformat"/>
      </w:pPr>
      <w:r>
        <w:t xml:space="preserve">                      (подпись)                (И.О. Фамилия)</w:t>
      </w:r>
    </w:p>
    <w:p w:rsidR="00E2700E" w:rsidRDefault="00E2700E">
      <w:pPr>
        <w:pStyle w:val="ConsPlusNonformat"/>
      </w:pPr>
    </w:p>
    <w:p w:rsidR="00E2700E" w:rsidRDefault="00E2700E">
      <w:pPr>
        <w:pStyle w:val="ConsPlusNonformat"/>
      </w:pPr>
      <w:r>
        <w:t>М.П.</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3"/>
        <w:rPr>
          <w:rFonts w:ascii="Calibri" w:hAnsi="Calibri" w:cs="Calibri"/>
        </w:rPr>
      </w:pPr>
      <w:bookmarkStart w:id="201" w:name="Par3437"/>
      <w:bookmarkEnd w:id="201"/>
      <w:r>
        <w:rPr>
          <w:rFonts w:ascii="Calibri" w:hAnsi="Calibri" w:cs="Calibri"/>
        </w:rPr>
        <w:t>Приложение 2</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Порядку</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предоставления субсидий за счет</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средств областного бюджета юридическим</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лицам - производителям товаров,</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работ, услуг, являющимся победителями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смотра-конкурса на лучшую организацию</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по обеспечению безопасных условий</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и охраны труда, в целях финансового обеспечения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затрат в связи с выполнением работ, оказанием</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услуг по улучшению условий и охраны труда</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и снижению уровней профессиональных рисков</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pStyle w:val="ConsPlusNonformat"/>
      </w:pPr>
      <w:r>
        <w:t xml:space="preserve">                                                          УТВЕРЖДАЮ</w:t>
      </w:r>
    </w:p>
    <w:p w:rsidR="00E2700E" w:rsidRDefault="00E2700E">
      <w:pPr>
        <w:pStyle w:val="ConsPlusNonformat"/>
      </w:pPr>
      <w:r>
        <w:t xml:space="preserve">                                                  Руководитель организации</w:t>
      </w:r>
    </w:p>
    <w:p w:rsidR="00E2700E" w:rsidRDefault="00E2700E">
      <w:pPr>
        <w:pStyle w:val="ConsPlusNonformat"/>
      </w:pPr>
      <w:r>
        <w:t xml:space="preserve">                                                  _________ ______________</w:t>
      </w:r>
    </w:p>
    <w:p w:rsidR="00E2700E" w:rsidRDefault="00E2700E">
      <w:pPr>
        <w:pStyle w:val="ConsPlusNonformat"/>
      </w:pPr>
      <w:r>
        <w:t xml:space="preserve">                                                  (подпись)    (Ф.И.О.)</w:t>
      </w:r>
    </w:p>
    <w:p w:rsidR="00E2700E" w:rsidRDefault="00E2700E">
      <w:pPr>
        <w:pStyle w:val="ConsPlusNonformat"/>
      </w:pPr>
      <w:r>
        <w:t xml:space="preserve">                                                  "__" ___________ 20__ г.</w:t>
      </w:r>
    </w:p>
    <w:p w:rsidR="00E2700E" w:rsidRDefault="00E2700E">
      <w:pPr>
        <w:pStyle w:val="ConsPlusNonformat"/>
      </w:pPr>
      <w:r>
        <w:t xml:space="preserve">                                                            М.П.</w:t>
      </w:r>
    </w:p>
    <w:p w:rsidR="00E2700E" w:rsidRDefault="00E2700E">
      <w:pPr>
        <w:pStyle w:val="ConsPlusNonformat"/>
      </w:pPr>
    </w:p>
    <w:p w:rsidR="00E2700E" w:rsidRDefault="00E2700E">
      <w:pPr>
        <w:pStyle w:val="ConsPlusNonformat"/>
      </w:pPr>
      <w:bookmarkStart w:id="202" w:name="Par3457"/>
      <w:bookmarkEnd w:id="202"/>
      <w:r>
        <w:t xml:space="preserve">                             План мероприятий</w:t>
      </w:r>
    </w:p>
    <w:p w:rsidR="00E2700E" w:rsidRDefault="00E2700E">
      <w:pPr>
        <w:pStyle w:val="ConsPlusNonformat"/>
      </w:pPr>
      <w:r>
        <w:t xml:space="preserve">                    по улучшению условий и охраны труда</w:t>
      </w:r>
    </w:p>
    <w:p w:rsidR="00E2700E" w:rsidRDefault="00E2700E">
      <w:pPr>
        <w:pStyle w:val="ConsPlusNonformat"/>
      </w:pPr>
      <w:r>
        <w:t xml:space="preserve">        в 20___ году в ___________________________________________</w:t>
      </w:r>
    </w:p>
    <w:p w:rsidR="00E2700E" w:rsidRDefault="00E2700E">
      <w:pPr>
        <w:pStyle w:val="ConsPlusNonformat"/>
      </w:pPr>
      <w:r>
        <w:t xml:space="preserve">                             (наименование организации)</w:t>
      </w: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907"/>
        <w:gridCol w:w="6435"/>
        <w:gridCol w:w="2475"/>
        <w:gridCol w:w="3742"/>
      </w:tblGrid>
      <w:tr w:rsidR="00E2700E">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64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Срок выполнения мероприятия</w:t>
            </w:r>
          </w:p>
        </w:tc>
        <w:tc>
          <w:tcPr>
            <w:tcW w:w="3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Затраты на мероприятие, руб.</w:t>
            </w:r>
          </w:p>
        </w:tc>
      </w:tr>
      <w:tr w:rsidR="00E2700E">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643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4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37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03" w:name="Par3475"/>
      <w:bookmarkEnd w:id="203"/>
      <w:r>
        <w:rPr>
          <w:rFonts w:ascii="Calibri" w:hAnsi="Calibri" w:cs="Calibri"/>
        </w:rPr>
        <w:t>Приложение 10.1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04" w:name="Par3482"/>
      <w:bookmarkEnd w:id="204"/>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определения объема и условие предоставления субсидии за счет</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средств областного бюджета автономному учреждению Самарской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"Региональная исследовательская лаборатория" на иные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цели, связанные с развитием материально-технической базы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 </w:t>
      </w:r>
      <w:hyperlink r:id="rId223"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Настоящими порядком определения объема и условием предоставления субсидии устанавливаются механизм определения объема и условие предоставления субсидии за счет средств областного бюджета автономному учреждению Самарской области "Региональная исследовательская лаборатория" на иные цели, связанные с развитием материально-технической базы (далее - субсидия), в соответствии с </w:t>
      </w:r>
      <w:hyperlink r:id="rId224" w:history="1">
        <w:r>
          <w:rPr>
            <w:rFonts w:ascii="Calibri" w:hAnsi="Calibri" w:cs="Calibri"/>
            <w:color w:val="0000FF"/>
          </w:rPr>
          <w:t>абзацем вторым пункта 1 статьи 78.1</w:t>
        </w:r>
      </w:hyperlink>
      <w:r>
        <w:rPr>
          <w:rFonts w:ascii="Calibri" w:hAnsi="Calibri" w:cs="Calibri"/>
        </w:rPr>
        <w:t xml:space="preserve"> Бюджетного кодекса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Развитие материально-технической базы автономного учреждения Самарской области "Региональная исследовательская лаборатория" (далее - учреждение) предусматривает: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приобретение вспомогательного лабораторного оборудования и приборов контроля (измерения) параметров производственной среды и трудового процесса (далее - измерительные приборы), расходных материалов (реактивов), оргтехники, автотранспорта, климатического оборудования;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поверку измерительных приборов;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обучение сотрудников учреждения с целью повышения квалификации и аттестации на право выполнения работ по специальной оценке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Субсидия предоставляется министерством труда, занятости и миграционной политики Самарской области (далее - министерство) в соответствии со сводной бюджетной росписью областного бюджета на соответствующий финансовый год в пределах лимитов бюджетных обязательств по предоставлению субсидии, утверждаемых министерству в установленном порядке.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Субсидия предоставляется учреждению в целях возмещения понесенных им затрат на развитие материально-технической базы в размере фактически произведенных расходов.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 Объем субсидии определяется исходя из заявки учреждения с указанием стоимости, количества, технических характеристик приобретаемого вспомогательного лабораторного оборудования и измерительных приборов, а также с приложением не менее трех коммерческих предложений по каждой позиции приобретаемого оборудования.</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05" w:name="Par3499"/>
      <w:bookmarkEnd w:id="205"/>
      <w:r>
        <w:rPr>
          <w:rFonts w:ascii="Calibri" w:hAnsi="Calibri" w:cs="Calibri"/>
        </w:rPr>
        <w:t>6. Критериями предоставления субсидии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учреждением деятельности по специальной оценке условий труда в соответствии с требованиями Федерального </w:t>
      </w:r>
      <w:hyperlink r:id="rId225" w:history="1">
        <w:r>
          <w:rPr>
            <w:rFonts w:ascii="Calibri" w:hAnsi="Calibri" w:cs="Calibri"/>
            <w:color w:val="0000FF"/>
          </w:rPr>
          <w:t>закона</w:t>
        </w:r>
      </w:hyperlink>
      <w:r>
        <w:rPr>
          <w:rFonts w:ascii="Calibri" w:hAnsi="Calibri" w:cs="Calibri"/>
        </w:rPr>
        <w:t xml:space="preserve"> "О специальной оценке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учреждением деятельности по проведению производственного контроля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наличие у учреждения потребности в приобретении вспомогательного лабораторного оборудования и измерительных приборов, расходных материалов (реактивов), оргтехники, </w:t>
      </w:r>
      <w:r>
        <w:rPr>
          <w:rFonts w:ascii="Calibri" w:hAnsi="Calibri" w:cs="Calibri"/>
        </w:rPr>
        <w:lastRenderedPageBreak/>
        <w:t xml:space="preserve">автотранспорта, климатического оборудования, поверке приборов и обучении сотрудников учреждения с целью повышения квалификации и аттестации на право выполнения работ по специальной оценке условий труда в соответствии с требованиями </w:t>
      </w:r>
      <w:hyperlink r:id="rId226" w:history="1">
        <w:r>
          <w:rPr>
            <w:rFonts w:ascii="Calibri" w:hAnsi="Calibri" w:cs="Calibri"/>
            <w:color w:val="0000FF"/>
          </w:rPr>
          <w:t>статьи 20</w:t>
        </w:r>
      </w:hyperlink>
      <w:r>
        <w:rPr>
          <w:rFonts w:ascii="Calibri" w:hAnsi="Calibri" w:cs="Calibri"/>
        </w:rPr>
        <w:t xml:space="preserve"> Федерального закона "О специальной оценке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целях подтверждения соответствия учреждения критериям, установленным </w:t>
      </w:r>
      <w:hyperlink w:anchor="Par3499" w:history="1">
        <w:r>
          <w:rPr>
            <w:rFonts w:ascii="Calibri" w:hAnsi="Calibri" w:cs="Calibri"/>
            <w:color w:val="0000FF"/>
          </w:rPr>
          <w:t>пунктом 6</w:t>
        </w:r>
      </w:hyperlink>
      <w:r>
        <w:rPr>
          <w:rFonts w:ascii="Calibri" w:hAnsi="Calibri" w:cs="Calibri"/>
        </w:rPr>
        <w:t xml:space="preserve"> настоящих порядка определения объема и условия предоставления субсидии, учреждение представляет в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заявку о предоставлении субсидии, подписанную руководителем и заверенную печатью учреждения;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устав учреждения или его копию, заверенную подписью руководителя учреждения;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расчеты и обоснования заявленных сумм на приобретение вспомогательного лабораторного оборудования и измерительных приборов, расходных материалов (реактивов), оргтехники, автотранспорта, климатического оборудования, поверку измерительных приборов и обучение сотрудников учреждения с приложением не менее трех коммерческих предложений на приобретение товаров, работ, услуг, заверенные подписью руководителя учреждения.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 Условием предоставления субсидии является заключение между министерством и учреждением соглашения о предоставлении субсидии и ее целевом использовании (далее - соглашение).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06" w:name="Par3508"/>
      <w:bookmarkEnd w:id="206"/>
      <w:r>
        <w:rPr>
          <w:rFonts w:ascii="Calibri" w:hAnsi="Calibri" w:cs="Calibri"/>
        </w:rPr>
        <w:t>9. Субсидия расходуется учреждением в соответствии со следующими условиями: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субсидии в сроки, установленные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 министерство отчетов об использовании полученной субсидии в порядке, сроки и по формам, определяемым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случае нарушения учреждением условий, предусмотренных </w:t>
      </w:r>
      <w:hyperlink w:anchor="Par3508" w:history="1">
        <w:r>
          <w:rPr>
            <w:rFonts w:ascii="Calibri" w:hAnsi="Calibri" w:cs="Calibri"/>
            <w:color w:val="0000FF"/>
          </w:rPr>
          <w:t>пунктом 9</w:t>
        </w:r>
      </w:hyperlink>
      <w:r>
        <w:rPr>
          <w:rFonts w:ascii="Calibri" w:hAnsi="Calibri" w:cs="Calibri"/>
        </w:rPr>
        <w:t xml:space="preserve"> настоящих порядка определения объема и условия предоставления субсидии, субсидия подлежит возврату в областной бюджет в месячный срок со дня получения учреждением письменного требования министерства о возврате субсидии. В случае невозврата учреждением субсидии в установленный срок она подлежит взысканию в доход областного бюджета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Министерство осуществляет обязательную проверку соблюдения условия, целей и порядка предоставления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Самарской области при проведении ревизий (проверок) осуществляют проверку соблюдения условия, целей и порядка предоставления субсидии.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07" w:name="Par3519"/>
      <w:bookmarkEnd w:id="207"/>
      <w:r>
        <w:rPr>
          <w:rFonts w:ascii="Calibri" w:hAnsi="Calibri" w:cs="Calibri"/>
        </w:rPr>
        <w:t>Приложение 11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"Повышение эффективности использования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трудовых ресурсов и оптимизация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системы управления занятостью населения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08" w:name="Par3526"/>
      <w:bookmarkEnd w:id="208"/>
      <w:r>
        <w:rPr>
          <w:rFonts w:ascii="Calibri" w:hAnsi="Calibri" w:cs="Calibri"/>
        </w:rPr>
        <w:t>ПРОГНОЗ</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сводных показателей (индикаторов) государственных заданий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очередной финансовый год и плановый период к подпрограмме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эффективности использования трудовых ресурсов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оптимизация системы управления занятостью населения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14.02.2014 </w:t>
      </w:r>
      <w:hyperlink r:id="rId227" w:history="1">
        <w:r>
          <w:rPr>
            <w:rFonts w:ascii="Calibri" w:hAnsi="Calibri" w:cs="Calibri"/>
            <w:color w:val="0000FF"/>
          </w:rPr>
          <w:t>N 68</w:t>
        </w:r>
      </w:hyperlink>
      <w:r>
        <w:rPr>
          <w:rFonts w:ascii="Calibri" w:hAnsi="Calibri" w:cs="Calibri"/>
        </w:rPr>
        <w:t xml:space="preserve">, от 17.12.2014 </w:t>
      </w:r>
      <w:hyperlink r:id="rId228"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567"/>
        <w:gridCol w:w="2721"/>
        <w:gridCol w:w="1304"/>
        <w:gridCol w:w="1587"/>
        <w:gridCol w:w="907"/>
        <w:gridCol w:w="1020"/>
        <w:gridCol w:w="964"/>
        <w:gridCol w:w="907"/>
        <w:gridCol w:w="907"/>
        <w:gridCol w:w="907"/>
        <w:gridCol w:w="907"/>
        <w:gridCol w:w="907"/>
      </w:tblGrid>
      <w:tr w:rsidR="00E2700E">
        <w:tc>
          <w:tcPr>
            <w:tcW w:w="56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7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показателя (индикатора)</w:t>
            </w:r>
          </w:p>
        </w:tc>
        <w:tc>
          <w:tcPr>
            <w:tcW w:w="130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9013"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Значение показателя (индикатора) по годам</w:t>
            </w:r>
          </w:p>
        </w:tc>
      </w:tr>
      <w:tr w:rsidR="00E2700E">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7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8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Отчет 2012</w:t>
            </w:r>
          </w:p>
        </w:tc>
        <w:tc>
          <w:tcPr>
            <w:tcW w:w="9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Оценка 2013</w:t>
            </w:r>
          </w:p>
        </w:tc>
        <w:tc>
          <w:tcPr>
            <w:tcW w:w="6519"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Плановый период (прогноз)</w:t>
            </w:r>
          </w:p>
        </w:tc>
      </w:tr>
      <w:tr w:rsidR="00E2700E">
        <w:tc>
          <w:tcPr>
            <w:tcW w:w="56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7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30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0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96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r>
      <w:tr w:rsidR="00E2700E">
        <w:tc>
          <w:tcPr>
            <w:tcW w:w="56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2721"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участников оплачиваемых общественных работ и временного трудоустройства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tc>
        <w:tc>
          <w:tcPr>
            <w:tcW w:w="130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158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10591</w:t>
            </w:r>
          </w:p>
        </w:tc>
        <w:tc>
          <w:tcPr>
            <w:tcW w:w="90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7470</w:t>
            </w:r>
          </w:p>
        </w:tc>
        <w:tc>
          <w:tcPr>
            <w:tcW w:w="1020"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7380</w:t>
            </w:r>
          </w:p>
        </w:tc>
        <w:tc>
          <w:tcPr>
            <w:tcW w:w="964"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8100</w:t>
            </w:r>
          </w:p>
        </w:tc>
        <w:tc>
          <w:tcPr>
            <w:tcW w:w="90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8100</w:t>
            </w:r>
          </w:p>
        </w:tc>
        <w:tc>
          <w:tcPr>
            <w:tcW w:w="90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8100</w:t>
            </w:r>
          </w:p>
        </w:tc>
        <w:tc>
          <w:tcPr>
            <w:tcW w:w="90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8055</w:t>
            </w:r>
          </w:p>
        </w:tc>
        <w:tc>
          <w:tcPr>
            <w:tcW w:w="90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7920</w:t>
            </w:r>
          </w:p>
        </w:tc>
        <w:tc>
          <w:tcPr>
            <w:tcW w:w="907"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7830</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2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временно трудоустроенных несовершеннолетних граждан в возрасте от 14 до 18 лет в свободное от учебы время, в том числе освобожденных из мест лишения свободы</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13558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12576</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12576</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9412</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9412</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9412</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10923</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11822</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12760</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3.</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ярмарок вакансий и учебных рабочих мест</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единиц</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540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539</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484</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505</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526</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1"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получателей пособий по безработице и материальной помощи в связи с истечением установленного периода выплаты пособия по безработице</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17396</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16763</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17388</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14508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14909</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15350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17388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17388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17388</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5 - 6.</w:t>
            </w:r>
          </w:p>
        </w:tc>
        <w:tc>
          <w:tcPr>
            <w:tcW w:w="13038" w:type="dxa"/>
            <w:gridSpan w:val="11"/>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Утратили силу с 1 января 2015 года. - </w:t>
            </w:r>
            <w:hyperlink r:id="rId233"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17.12.2014 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безработных граждан, получивших услуги по социальной адаптации</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5689</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4120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3280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3520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3480</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Численность граждан, получивших услуги по профессиональной ориентации, включая </w:t>
            </w:r>
            <w:r>
              <w:rPr>
                <w:rFonts w:ascii="Calibri" w:hAnsi="Calibri" w:cs="Calibri"/>
              </w:rPr>
              <w:lastRenderedPageBreak/>
              <w:t>численность безработных граждан, получивших услуги по психологической поддержке</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человек</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60803</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46210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42987</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41780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41780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41780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52900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53820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54280</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23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безработных граждан, приступивших к профессиональному обучению и дополнительному профессиональному образованию по направлению органов службы занятости населения</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5730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3320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3280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3520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3480</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6"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безработных граждан, получивших содействие в переезде, а также безработных граждан и членов их семей в переселении в другую местность для трудоустройства по направлению органов службы занятости</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государственная услуга оказывается с 2013 года</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72</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364</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446</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528</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7"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11.</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Численность безработных граждан, открывших собственное дело</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человек</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598</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645</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634</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626</w:t>
            </w:r>
          </w:p>
        </w:tc>
      </w:tr>
      <w:tr w:rsidR="00E2700E">
        <w:tc>
          <w:tcPr>
            <w:tcW w:w="13605"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38"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789)</w:t>
            </w:r>
          </w:p>
        </w:tc>
      </w:tr>
      <w:tr w:rsidR="00E2700E">
        <w:tc>
          <w:tcPr>
            <w:tcW w:w="56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w:t>
            </w:r>
          </w:p>
        </w:tc>
        <w:tc>
          <w:tcPr>
            <w:tcW w:w="272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Тираж печатных информационных материалов</w:t>
            </w:r>
          </w:p>
        </w:tc>
        <w:tc>
          <w:tcPr>
            <w:tcW w:w="130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экземпляров</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43450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102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96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50000</w:t>
            </w:r>
          </w:p>
        </w:tc>
      </w:tr>
    </w:tbl>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1"/>
        <w:rPr>
          <w:rFonts w:ascii="Calibri" w:hAnsi="Calibri" w:cs="Calibri"/>
        </w:rPr>
      </w:pPr>
      <w:bookmarkStart w:id="209" w:name="Par3695"/>
      <w:bookmarkEnd w:id="209"/>
      <w:r>
        <w:rPr>
          <w:rFonts w:ascii="Calibri" w:hAnsi="Calibri" w:cs="Calibri"/>
        </w:rPr>
        <w:t>Приложение 2</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"Содействие занятости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Самарской области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10" w:name="Par3701"/>
      <w:bookmarkEnd w:id="210"/>
      <w:r>
        <w:rPr>
          <w:rFonts w:ascii="Calibri" w:hAnsi="Calibri" w:cs="Calibri"/>
        </w:rPr>
        <w:t>ПОДПРОГРАММА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"СОЦИАЛЬНАЯ АДАПТАЦИЯ И ИНТЕГРАЦИЯ МИГРАНТОВ,</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ПРИБЫВАЮЩИХ В САМАРСКУЮ ОБЛАСТЬ,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2014 - 2016 ГОДЫ"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11.06.2014 </w:t>
      </w:r>
      <w:hyperlink r:id="rId239" w:history="1">
        <w:r>
          <w:rPr>
            <w:rFonts w:ascii="Calibri" w:hAnsi="Calibri" w:cs="Calibri"/>
            <w:color w:val="0000FF"/>
          </w:rPr>
          <w:t>N 331</w:t>
        </w:r>
      </w:hyperlink>
      <w:r>
        <w:rPr>
          <w:rFonts w:ascii="Calibri" w:hAnsi="Calibri" w:cs="Calibri"/>
        </w:rPr>
        <w:t xml:space="preserve">, от 07.10.2014 </w:t>
      </w:r>
      <w:hyperlink r:id="rId240" w:history="1">
        <w:r>
          <w:rPr>
            <w:rFonts w:ascii="Calibri" w:hAnsi="Calibri" w:cs="Calibri"/>
            <w:color w:val="0000FF"/>
          </w:rPr>
          <w:t>N 621</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17.12.2014 </w:t>
      </w:r>
      <w:hyperlink r:id="rId241"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1" w:name="Par3711"/>
      <w:bookmarkEnd w:id="211"/>
      <w:r>
        <w:rPr>
          <w:rFonts w:ascii="Calibri" w:hAnsi="Calibri" w:cs="Calibri"/>
        </w:rPr>
        <w:t>ПАСПОРТ ПОДПРОГРАММЫ</w:t>
      </w: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3345"/>
        <w:gridCol w:w="330"/>
        <w:gridCol w:w="5953"/>
      </w:tblGrid>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НАИМЕНОВАНИЕ ПОДПРОГРАММЫ</w:t>
            </w:r>
          </w:p>
        </w:tc>
        <w:tc>
          <w:tcPr>
            <w:tcW w:w="33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подпрограмма "Социальная адаптация и интеграция мигрантов, прибывающих в Самарскую область, на 2014 - 2016 годы"</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(СОИСПОЛНИТЕЛЬ) ГОСУДАРСТВЕННОЙ ПРОГРАММЫ, ОТВЕТСТВЕННЫЙ ЗА РАЗРАБОТКУ ПОДПРОГРАММЫ</w:t>
            </w:r>
          </w:p>
        </w:tc>
        <w:tc>
          <w:tcPr>
            <w:tcW w:w="33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труда, занятости и миграционной политики Самарской области</w:t>
            </w:r>
          </w:p>
        </w:tc>
      </w:tr>
      <w:tr w:rsidR="00E2700E">
        <w:tc>
          <w:tcPr>
            <w:tcW w:w="962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(раздел введен </w:t>
            </w:r>
            <w:hyperlink r:id="rId242"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11.06.2014 N 331)</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3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Управление Федеральной миграционной службы по Самарской области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Управление Федеральной службы по надзору в сфере защиты прав потребителей и благополучия человека по Самарской области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Государственная инспекция труда в Самарской области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Администрация Губернатора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образования и науки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культуры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спорта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департамент по делам молодежи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казенное учреждение Самарской области "Дом дружбы народов"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бюджетное образовательное учреждение Самарской области "Модельный учебный центр"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государственные казенные учреждения Самарской области центры занятости населения городских округов и муниципальных районов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государственное автономное образовательное учреждение </w:t>
            </w:r>
            <w:r>
              <w:rPr>
                <w:rFonts w:ascii="Calibri" w:hAnsi="Calibri" w:cs="Calibri"/>
              </w:rPr>
              <w:lastRenderedPageBreak/>
              <w:t>дополнительного профессионального образования (повышения квалификации) специалистов Самарский областной институт повышения квалификации и переподготовки работников образования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образовательные учреждения, реализующие программы начального, основного и среднего общего образования (по согласованию)</w:t>
            </w:r>
          </w:p>
        </w:tc>
      </w:tr>
      <w:tr w:rsidR="00E2700E">
        <w:tc>
          <w:tcPr>
            <w:tcW w:w="962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(раздел введен </w:t>
            </w:r>
            <w:hyperlink r:id="rId243"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11.06.2014 N 331)</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3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формирование эффективной модели адаптации и интеграции мигрантов с учетом приоритетов социально-экономического развития Самарской области</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3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совершенствование организационно-правового механизма регулирования процессов обустройства мигрантов на территории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реализация мер по социальной адаптации мигрантов; содействие интеграции мигрантов в принимающее сообщество</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ПОКАЗАТЕЛИ (ИНДИКАТОРЫ) ПОДПРОГРАММЫ</w:t>
            </w:r>
          </w:p>
        </w:tc>
        <w:tc>
          <w:tcPr>
            <w:tcW w:w="33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проведенных социологических исследований миграционной ситуации в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образовательных учреждений, реализующих программы начального, основного и среднего общего образования, принявших участие в анкетировании по вопросам отношения к лицам других национальностей с целью выработки мер по профилактике правонарушений и пресечению экстремистских проявлений в молодежной среде, в общем количестве образовательных учреждений в Самарской области, реализующих программы начального, основного и среднего общего образования;</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проведенных семинаров по вопросам межнациональных отношений, охраны труда, повышения языковой грамотности;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работодателей, использующих труд иностранных работников, получивших в ходе проведения семинаров и выездных совещаний консультационные услуги по вопросам применения трудового законодательства, охраны труда, профилактики производственного травматизма, профессиональной заболеваемости среди работников-мигрантов, в общем количестве работодателей, принявших участие в семинарах и выездных совещаниях;</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разработанных программ образовательных курсов для мигрантов и педагогов, обучающих детей мигрантов;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мигрантов, прошедших обучение по совершенствованию уровня владения русским языком, в общей численности мигрантов, получивших разрешение на временное проживание в Самарской области;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граждан трудоспособного возраста из числа мигрантов, получивших разрешение на временное проживание в Самарской области, направленных на профессиональную подготовку, переподготовку и повышение квалификации по профессиям (специальностям), пользующимся устойчивым спросом на рынке труда, в общей численности мигрантов, получивших разрешение на временное проживание в Самарской области, в текущем году;</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мигрантов, получивших информационные услуги, в общей численности обратившихся за получением информационных услуг;</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групп (из числа мигрантов), получивших услуги по экскурсионному обслуживанию</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3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2014 - 2016 годы.</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Подпрограмма реализуется в один этап</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ОБЪЕМЫ БЮДЖЕТНЫХ АССИГНОВАНИЙ ПОДПРОГРАММЫ</w:t>
            </w:r>
          </w:p>
        </w:tc>
        <w:tc>
          <w:tcPr>
            <w:tcW w:w="33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Общий объем финансирования мероприятий Подпрограммы за счет средств областного бюджета составляет 162 102,3 тыс. рублей </w:t>
            </w:r>
            <w:hyperlink w:anchor="Par3774" w:history="1">
              <w:r>
                <w:rPr>
                  <w:rFonts w:ascii="Calibri" w:hAnsi="Calibri" w:cs="Calibri"/>
                  <w:color w:val="0000FF"/>
                </w:rPr>
                <w:t>&lt;1&gt;</w:t>
              </w:r>
            </w:hyperlink>
            <w:r>
              <w:rPr>
                <w:rFonts w:ascii="Calibri" w:hAnsi="Calibri" w:cs="Calibri"/>
              </w:rPr>
              <w:t>, в том числе:</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2014 году - 88 019,2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2015 году - 46 205,8 тыс. рублей;</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2016 году - 27 877,2 тыс. рублей.</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Утверждено бюджетных ассигнований на 2014 год - 9 000 тыс. рублей.</w:t>
            </w:r>
          </w:p>
        </w:tc>
      </w:tr>
      <w:tr w:rsidR="00E2700E">
        <w:tc>
          <w:tcPr>
            <w:tcW w:w="9628" w:type="dxa"/>
            <w:gridSpan w:val="3"/>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 N 331)</w:t>
            </w:r>
          </w:p>
        </w:tc>
      </w:tr>
      <w:tr w:rsidR="00E2700E">
        <w:tc>
          <w:tcPr>
            <w:tcW w:w="334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ОЖИДАЕМЫЕ РЕЗУЛЬТАТЫ РЕАЛИЗАЦИИ ПОДПРОГРАММЫ</w:t>
            </w:r>
          </w:p>
        </w:tc>
        <w:tc>
          <w:tcPr>
            <w:tcW w:w="33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модернизация институтов государственного управления в сфере миграционной политики;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знания мигрантами русского языка, правовой грамотности, информированности о культурных традициях и нормах с целью преодоления социальной исключенности мигрантов и формирования этнических анклавов;</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развитие у мигрантов и принимающего сообщества культуры межнациональных и межрелигиозных отношений, навыков межкультурного общения, противодействия ксенофобии, национальной и расовой нетерпимости;</w:t>
            </w:r>
          </w:p>
        </w:tc>
      </w:tr>
      <w:tr w:rsidR="00E2700E">
        <w:tc>
          <w:tcPr>
            <w:tcW w:w="334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совершенствование инфраструктуры оказания услуг в сфере </w:t>
            </w:r>
            <w:r>
              <w:rPr>
                <w:rFonts w:ascii="Calibri" w:hAnsi="Calibri" w:cs="Calibri"/>
              </w:rPr>
              <w:lastRenderedPageBreak/>
              <w:t>миграционной политики.</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12" w:name="Par3774"/>
      <w:bookmarkEnd w:id="212"/>
      <w:r>
        <w:rPr>
          <w:rFonts w:ascii="Calibri" w:hAnsi="Calibri" w:cs="Calibri"/>
        </w:rPr>
        <w:t>&lt;1&gt;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3" w:name="Par3776"/>
      <w:bookmarkEnd w:id="213"/>
      <w:r>
        <w:rPr>
          <w:rFonts w:ascii="Calibri" w:hAnsi="Calibri" w:cs="Calibri"/>
        </w:rPr>
        <w:t>1. Характеристика проблемы,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решение которой направлена Подпрограмма</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Одним из приоритетов деятельности Правительства Самарской области является модернизация экономики региона и ее дальнейшее развитие, в том числе путем внедрения инновационных технологий и научных достижений. Эти процессы должны сопровождаться увеличением спроса на труд в целом, а также изменением его профессионально-квалификационной структуры.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создания экономики с эффективной занятостью, равномерного развития производительных сил и социальной инфраструктуры на всей территории области потребуется привлечение дополнительных трудовых ресурсов.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данных условиях возрастает потребность в привлечении иностранных работников, мигрантов.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настоящей Подпрограммы под мигрантами понимаются иностранные граждане и лица без гражданства, прибывающие в Самарскую область с целью осуществления трудовой деятельности и переселившиеся в Самарскую область на постоянное место жительство.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Самарской области по состоянию на начало 2013 года проживает 3213,3 тыс. человек, что составляет 2,2% населения России и 10,8% населения Приволжского федерального округа. По численности населения Самарская область занимает 12 место среди регионов России и 4 место среди регионов Приволжского федерального округа. Самарская область является высокоурбанизированным регионом, большинство граждан Самарской области проживают в городской местности (80,3% от численности населения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Самарская область - многонациональный регион с преобладанием русского населения - 85,6% от общей численности населения, татары - 4,1%, чуваши - 2,7%, мордва - 2,1% и др. Всего на территории области проживают представители 157 национальностей и 14 входящих в них этнических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Несмотря на положительную динамику процессов воспроизводства населения, численность жителей области сокращается. За последние три года число жителей уменьшилось на 7,6 тыс. человек, или на 0,2%, в том числе в 2012 году - на 0,8 тыс.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Основным фактором, сдерживающим процесс депопуляции населения области, является стабильный миграционный приток. За прошедшие три года миграционный прирост составил 19,1 тыс. человек, компенсировав за этот период около 80% естественных потерь населения региона.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Однако в 2012 году сальдо миграции в области значительно снизилось - на 39% по сравнению с 2011 годом - до 5 тыс. человек. При этом, если в 2011 году коэффициент миграционного прироста в расчете на 10 тыс. человек населения в области превышал среднероссийское значение (25,6 человека против 22,4 человека соответственно), то в 2012 году ситуация сменилась на противоположную - показатель миграции в области снизился до 14,8 человека, тогда как в Российской Федерации составил 22,4 человека.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Наибольшее сальдо миграции в Самарской области складывается в результате положительного обмена населением со странами Содружества Независимых Государств. Приезжают преимущественно из таких стран, как Республика Узбекистан (36% от количества прибывших из ближнего зарубежья), Республика Таджикистан (18%), Республика Армения (11%), Республика Казахстан (10,8%). Увеличивается миграционный прирост за счет обмена населением с дальними зарубежными странами, который в 2012 году достиг 382 человек (в 2010 году - 48 человек).</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 счет внутрироссийского (межрегионального) перемещения мигрантов сформировалось отрицательное сальдо миграции (- 488 чел.). Существенные потери отмечены при обмене населения с Москвой (- 1,9 тыс. чел.) и Московской областью (- 1,7 тыс. чел.). Частично </w:t>
      </w:r>
      <w:r>
        <w:rPr>
          <w:rFonts w:ascii="Calibri" w:hAnsi="Calibri" w:cs="Calibri"/>
        </w:rPr>
        <w:lastRenderedPageBreak/>
        <w:t>компенсирует убыль положительное сальдо миграции, сложившееся в результате обмена населением с Оренбургской областью (1,5 тыс. чел.) и Ульяновской областью (1,4 тыс. чел.).</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Подавляющая часть мигрантов расселяется в городской местности (82% от миграционного прироста области), что соответствует сложившемуся уровню урбанизации региона. Наибольший миграционный прирост населения отмечен в 2012 году в городских округах: Самара - 5,2 тыс. чел., Кинель - 0,4 тыс. чел., Чапаевск - 0,3 тыс. чел. и Похвистнево - 0,2 тыс. чел.</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Миграционный фактор имеет большое значение для пополнения численности населения региона, поскольку подавляющее большинство мигрантов (74% от числа прибывших) находится в трудоспособном возрасте, что способствует восполнению трудовых ресурсов. Это актуально в условиях сокращения численности граждан трудоспособного возраста, начавшегося в области в 2006 году. Всего за прошедшие семь лет численность граждан трудоспособного возраста сократилась почти на 90 тыс. человек, или на 4,3%. В долгосрочной перспективе эта тенденция сохранится, что скажется на масштабе предложения рабочей силы.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Опыт стран, проводящих активную миграционную политику, показывает, что миграционные процессы ускоряют социально-экономическое развитие и обеспечивают рост благосостояния населения. Для реализации положительного потенциала, заложенного в миграционных процессах, необходимо создание условий для адаптации и интеграции мигрантов. Прямым результатом отсутствия программ адаптации и интеграции является изоляция мигрантов от принимающего социума и нарастание негативного отношения к мигрантам.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Учитывая то, что вопросы адаптации и интеграции мигрантов охватывают различные сферы жизнедеятельности, включая занятость, социальную защиту, образование, жилищную политику, сохранение общественного порядка и т.д., необходимо взаимодействие органов исполнительной власти, местного самоуправления и институтов гражданского общества. Немалая роль в этом принадлежит конструктивному диалогу с национальными и общественными объединениями, религиозными организациями.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Вместе с тем необходимо проводить работу, направленную на недопущение роста нелегальной миграции, в том числе трудовой, так как данные факторы могут оказывать негативное влияние на межэтнические отношения в обществе.</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45"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07.10.2014 N 621)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этой связи важным моментом становится проведение профилактических мероприятий, организация "миграционных патрулей" во взаимодействии с Управлением Федеральной миграционной службы по Самарской области с использованием как транспортных средств, находящихся в оперативном управлении у подведомственного министерству труда, занятости и миграционной политики Самарской области государственного бюджетного образовательного учреждения Самарской области "Модельный учебный центр", так и специализированного оборудования для проведения процедуры дактилоскопирования.</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46"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07.10.2014 N 621)</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4" w:name="Par3799"/>
      <w:bookmarkEnd w:id="214"/>
      <w:r>
        <w:rPr>
          <w:rFonts w:ascii="Calibri" w:hAnsi="Calibri" w:cs="Calibri"/>
        </w:rPr>
        <w:t>2. Цель и задачи Подпрограммы, сроки и этапы ее реализации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47" w:history="1">
        <w:r>
          <w:rPr>
            <w:rFonts w:ascii="Calibri" w:hAnsi="Calibri" w:cs="Calibri"/>
            <w:color w:val="0000FF"/>
          </w:rPr>
          <w:t>Концепцией</w:t>
        </w:r>
      </w:hyperlink>
      <w:r>
        <w:rPr>
          <w:rFonts w:ascii="Calibri" w:hAnsi="Calibri" w:cs="Calibri"/>
        </w:rPr>
        <w:t xml:space="preserve"> государственной миграционной политики Российской Федерации на период до 2025 года от 8 июня 2012 года, утвержденной Президентом Российской Федерации, одной из основных задач государственной политики в сфере реализации Подпрограммы является создание условий для привлечения иностранной рабочей силы с учетом перспективных потребностей экономики в трудовых ресурсах и на основе принципа приоритетного использования национальных кадров.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указанных приоритетов государственной политики сформирована настоящая Подпрограмма, целью которой является формирование эффективной модели адаптации и интеграции мигрантов с учетом приоритетов социально-экономического развития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поставленной цели потребуется реализация мероприятий, направленных на решение следующих основных задач:</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организационно-правового механизма регулирования процессов обустройства мигрантов на территории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реализация мер по социальной адаптации мигрантов;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содействие интеграции мигрантов в принимающее сообщество.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период 2014 - 2016 годов.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один этап.</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5" w:name="Par3810"/>
      <w:bookmarkEnd w:id="215"/>
      <w:r>
        <w:rPr>
          <w:rFonts w:ascii="Calibri" w:hAnsi="Calibri" w:cs="Calibri"/>
        </w:rPr>
        <w:t>3. Показатели (индикаторы), характеризующие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ежегодный ход и итоги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обеспечения оценки степени достижения цели и решения поставленных задач Подпрограммы применяется комплекс показателей (индикаторов).</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3938" w:history="1">
        <w:r>
          <w:rPr>
            <w:rFonts w:ascii="Calibri" w:hAnsi="Calibri" w:cs="Calibri"/>
            <w:color w:val="0000FF"/>
          </w:rPr>
          <w:t>Перечень</w:t>
        </w:r>
      </w:hyperlink>
      <w:r>
        <w:rPr>
          <w:rFonts w:ascii="Calibri" w:hAnsi="Calibri" w:cs="Calibri"/>
        </w:rPr>
        <w:t xml:space="preserve"> показателей (индикаторов) достижения цели и решения поставленных задач Подпрограммы с указанием их значений представлен в приложении 1 к Подпрограмме.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6" w:name="Par3816"/>
      <w:bookmarkEnd w:id="216"/>
      <w:r>
        <w:rPr>
          <w:rFonts w:ascii="Calibri" w:hAnsi="Calibri" w:cs="Calibri"/>
        </w:rPr>
        <w:t>4. Перечень мероприятий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решение поставленных задач Подпрограммы осуществляются путем скоординированного выполнения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мероприятий Подпрограммы соответствуют цели и поставленным задачам.</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4044" w:history="1">
        <w:r>
          <w:rPr>
            <w:rFonts w:ascii="Calibri" w:hAnsi="Calibri" w:cs="Calibri"/>
            <w:color w:val="0000FF"/>
          </w:rPr>
          <w:t>Перечень</w:t>
        </w:r>
      </w:hyperlink>
      <w:r>
        <w:rPr>
          <w:rFonts w:ascii="Calibri" w:hAnsi="Calibri" w:cs="Calibri"/>
        </w:rPr>
        <w:t xml:space="preserve"> мероприятий, а также информация о необходимых для реализации каждого мероприятия финансовых ресурсах, сроках их реализации и исполнителях приведены в приложении 2 к Подпрограмме.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7" w:name="Par3822"/>
      <w:bookmarkEnd w:id="217"/>
      <w:r>
        <w:rPr>
          <w:rFonts w:ascii="Calibri" w:hAnsi="Calibri" w:cs="Calibri"/>
        </w:rPr>
        <w:t>5. Обоснование ресурсного обеспечения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финансового обеспечения реализации мероприятий Подпрограммы основывается на принципах и нормах действующего законодательства.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осуществляется за счет средств областного бюджета.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4464" w:history="1">
        <w:r>
          <w:rPr>
            <w:rFonts w:ascii="Calibri" w:hAnsi="Calibri" w:cs="Calibri"/>
            <w:color w:val="0000FF"/>
          </w:rPr>
          <w:t>Распределение</w:t>
        </w:r>
      </w:hyperlink>
      <w:r>
        <w:rPr>
          <w:rFonts w:ascii="Calibri" w:hAnsi="Calibri" w:cs="Calibri"/>
        </w:rPr>
        <w:t xml:space="preserve"> средств, выделенных на реализацию Подпрограммы, по годам в разрезе главных распорядителей средств областного бюджета представлено в приложении 3 к Подпрограмме.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финансирования Подпрограммы в 2014 - 2016 годах составит 162 102,3 тыс. рублей, в том числе по годам:</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8"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2014 году - 88 019,2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4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2015 году - 46 205,8 тыс.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2016 году - 27 877,2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4066" w:history="1">
        <w:r>
          <w:rPr>
            <w:rFonts w:ascii="Calibri" w:hAnsi="Calibri" w:cs="Calibri"/>
            <w:color w:val="0000FF"/>
          </w:rPr>
          <w:t>пунктах 1.1</w:t>
        </w:r>
      </w:hyperlink>
      <w:r>
        <w:rPr>
          <w:rFonts w:ascii="Calibri" w:hAnsi="Calibri" w:cs="Calibri"/>
        </w:rPr>
        <w:t xml:space="preserve">, </w:t>
      </w:r>
      <w:hyperlink w:anchor="Par4084" w:history="1">
        <w:r>
          <w:rPr>
            <w:rFonts w:ascii="Calibri" w:hAnsi="Calibri" w:cs="Calibri"/>
            <w:color w:val="0000FF"/>
          </w:rPr>
          <w:t>1.3</w:t>
        </w:r>
      </w:hyperlink>
      <w:r>
        <w:rPr>
          <w:rFonts w:ascii="Calibri" w:hAnsi="Calibri" w:cs="Calibri"/>
        </w:rPr>
        <w:t xml:space="preserve">, </w:t>
      </w:r>
      <w:hyperlink w:anchor="Par4099" w:history="1">
        <w:r>
          <w:rPr>
            <w:rFonts w:ascii="Calibri" w:hAnsi="Calibri" w:cs="Calibri"/>
            <w:color w:val="0000FF"/>
          </w:rPr>
          <w:t>1.5</w:t>
        </w:r>
      </w:hyperlink>
      <w:r>
        <w:rPr>
          <w:rFonts w:ascii="Calibri" w:hAnsi="Calibri" w:cs="Calibri"/>
        </w:rPr>
        <w:t xml:space="preserve">, </w:t>
      </w:r>
      <w:hyperlink w:anchor="Par4141" w:history="1">
        <w:r>
          <w:rPr>
            <w:rFonts w:ascii="Calibri" w:hAnsi="Calibri" w:cs="Calibri"/>
            <w:color w:val="0000FF"/>
          </w:rPr>
          <w:t>2.1</w:t>
        </w:r>
      </w:hyperlink>
      <w:r>
        <w:rPr>
          <w:rFonts w:ascii="Calibri" w:hAnsi="Calibri" w:cs="Calibri"/>
        </w:rPr>
        <w:t xml:space="preserve">, </w:t>
      </w:r>
      <w:hyperlink w:anchor="Par4159" w:history="1">
        <w:r>
          <w:rPr>
            <w:rFonts w:ascii="Calibri" w:hAnsi="Calibri" w:cs="Calibri"/>
            <w:color w:val="0000FF"/>
          </w:rPr>
          <w:t>2.3</w:t>
        </w:r>
      </w:hyperlink>
      <w:r>
        <w:rPr>
          <w:rFonts w:ascii="Calibri" w:hAnsi="Calibri" w:cs="Calibri"/>
        </w:rPr>
        <w:t xml:space="preserve">, </w:t>
      </w:r>
      <w:hyperlink w:anchor="Par4168" w:history="1">
        <w:r>
          <w:rPr>
            <w:rFonts w:ascii="Calibri" w:hAnsi="Calibri" w:cs="Calibri"/>
            <w:color w:val="0000FF"/>
          </w:rPr>
          <w:t>2.4</w:t>
        </w:r>
      </w:hyperlink>
      <w:r>
        <w:rPr>
          <w:rFonts w:ascii="Calibri" w:hAnsi="Calibri" w:cs="Calibri"/>
        </w:rPr>
        <w:t xml:space="preserve">, </w:t>
      </w:r>
      <w:hyperlink w:anchor="Par4186" w:history="1">
        <w:r>
          <w:rPr>
            <w:rFonts w:ascii="Calibri" w:hAnsi="Calibri" w:cs="Calibri"/>
            <w:color w:val="0000FF"/>
          </w:rPr>
          <w:t>2.6</w:t>
        </w:r>
      </w:hyperlink>
      <w:r>
        <w:rPr>
          <w:rFonts w:ascii="Calibri" w:hAnsi="Calibri" w:cs="Calibri"/>
        </w:rPr>
        <w:t xml:space="preserve">, </w:t>
      </w:r>
      <w:hyperlink w:anchor="Par4205" w:history="1">
        <w:r>
          <w:rPr>
            <w:rFonts w:ascii="Calibri" w:hAnsi="Calibri" w:cs="Calibri"/>
            <w:color w:val="0000FF"/>
          </w:rPr>
          <w:t>2.8</w:t>
        </w:r>
      </w:hyperlink>
      <w:r>
        <w:rPr>
          <w:rFonts w:ascii="Calibri" w:hAnsi="Calibri" w:cs="Calibri"/>
        </w:rPr>
        <w:t xml:space="preserve">, </w:t>
      </w:r>
      <w:hyperlink w:anchor="Par4214" w:history="1">
        <w:r>
          <w:rPr>
            <w:rFonts w:ascii="Calibri" w:hAnsi="Calibri" w:cs="Calibri"/>
            <w:color w:val="0000FF"/>
          </w:rPr>
          <w:t>2.9</w:t>
        </w:r>
      </w:hyperlink>
      <w:r>
        <w:rPr>
          <w:rFonts w:ascii="Calibri" w:hAnsi="Calibri" w:cs="Calibri"/>
        </w:rPr>
        <w:t xml:space="preserve">, </w:t>
      </w:r>
      <w:hyperlink w:anchor="Par4223" w:history="1">
        <w:r>
          <w:rPr>
            <w:rFonts w:ascii="Calibri" w:hAnsi="Calibri" w:cs="Calibri"/>
            <w:color w:val="0000FF"/>
          </w:rPr>
          <w:t>2.10</w:t>
        </w:r>
      </w:hyperlink>
      <w:r>
        <w:rPr>
          <w:rFonts w:ascii="Calibri" w:hAnsi="Calibri" w:cs="Calibri"/>
        </w:rPr>
        <w:t xml:space="preserve">, </w:t>
      </w:r>
      <w:hyperlink w:anchor="Par4238" w:history="1">
        <w:r>
          <w:rPr>
            <w:rFonts w:ascii="Calibri" w:hAnsi="Calibri" w:cs="Calibri"/>
            <w:color w:val="0000FF"/>
          </w:rPr>
          <w:t>2.12</w:t>
        </w:r>
      </w:hyperlink>
      <w:r>
        <w:rPr>
          <w:rFonts w:ascii="Calibri" w:hAnsi="Calibri" w:cs="Calibri"/>
        </w:rPr>
        <w:t xml:space="preserve">, </w:t>
      </w:r>
      <w:hyperlink w:anchor="Par4247" w:history="1">
        <w:r>
          <w:rPr>
            <w:rFonts w:ascii="Calibri" w:hAnsi="Calibri" w:cs="Calibri"/>
            <w:color w:val="0000FF"/>
          </w:rPr>
          <w:t>2.13</w:t>
        </w:r>
      </w:hyperlink>
      <w:r>
        <w:rPr>
          <w:rFonts w:ascii="Calibri" w:hAnsi="Calibri" w:cs="Calibri"/>
        </w:rPr>
        <w:t xml:space="preserve">, </w:t>
      </w:r>
      <w:hyperlink w:anchor="Par4307" w:history="1">
        <w:r>
          <w:rPr>
            <w:rFonts w:ascii="Calibri" w:hAnsi="Calibri" w:cs="Calibri"/>
            <w:color w:val="0000FF"/>
          </w:rPr>
          <w:t>3.5</w:t>
        </w:r>
      </w:hyperlink>
      <w:r>
        <w:rPr>
          <w:rFonts w:ascii="Calibri" w:hAnsi="Calibri" w:cs="Calibri"/>
        </w:rPr>
        <w:t xml:space="preserve">, </w:t>
      </w:r>
      <w:hyperlink w:anchor="Par4325" w:history="1">
        <w:r>
          <w:rPr>
            <w:rFonts w:ascii="Calibri" w:hAnsi="Calibri" w:cs="Calibri"/>
            <w:color w:val="0000FF"/>
          </w:rPr>
          <w:t>3.6.1</w:t>
        </w:r>
      </w:hyperlink>
      <w:r>
        <w:rPr>
          <w:rFonts w:ascii="Calibri" w:hAnsi="Calibri" w:cs="Calibri"/>
        </w:rPr>
        <w:t xml:space="preserve">, </w:t>
      </w:r>
      <w:hyperlink w:anchor="Par4372" w:history="1">
        <w:r>
          <w:rPr>
            <w:rFonts w:ascii="Calibri" w:hAnsi="Calibri" w:cs="Calibri"/>
            <w:color w:val="0000FF"/>
          </w:rPr>
          <w:t>3.7</w:t>
        </w:r>
      </w:hyperlink>
      <w:r>
        <w:rPr>
          <w:rFonts w:ascii="Calibri" w:hAnsi="Calibri" w:cs="Calibri"/>
        </w:rPr>
        <w:t xml:space="preserve">, </w:t>
      </w:r>
      <w:hyperlink w:anchor="Par4383" w:history="1">
        <w:r>
          <w:rPr>
            <w:rFonts w:ascii="Calibri" w:hAnsi="Calibri" w:cs="Calibri"/>
            <w:color w:val="0000FF"/>
          </w:rPr>
          <w:t>3.8</w:t>
        </w:r>
      </w:hyperlink>
      <w:r>
        <w:rPr>
          <w:rFonts w:ascii="Calibri" w:hAnsi="Calibri" w:cs="Calibri"/>
        </w:rPr>
        <w:t xml:space="preserve">, </w:t>
      </w:r>
      <w:hyperlink w:anchor="Par4392" w:history="1">
        <w:r>
          <w:rPr>
            <w:rFonts w:ascii="Calibri" w:hAnsi="Calibri" w:cs="Calibri"/>
            <w:color w:val="0000FF"/>
          </w:rPr>
          <w:t>3.9</w:t>
        </w:r>
      </w:hyperlink>
      <w:r>
        <w:rPr>
          <w:rFonts w:ascii="Calibri" w:hAnsi="Calibri" w:cs="Calibri"/>
        </w:rPr>
        <w:t xml:space="preserve">, </w:t>
      </w:r>
      <w:hyperlink w:anchor="Par4401" w:history="1">
        <w:r>
          <w:rPr>
            <w:rFonts w:ascii="Calibri" w:hAnsi="Calibri" w:cs="Calibri"/>
            <w:color w:val="0000FF"/>
          </w:rPr>
          <w:t>3.10 приложения 2</w:t>
        </w:r>
      </w:hyperlink>
      <w:r>
        <w:rPr>
          <w:rFonts w:ascii="Calibri" w:hAnsi="Calibri" w:cs="Calibri"/>
        </w:rPr>
        <w:t xml:space="preserve"> к Подпрограмме, финансируются в форме бюджетных ассигнований на закупку товаров, работ и услуг для государственных нужд (за исключением бюджетных ассигнований для обеспечения выполнения функций казенного учреждения) в целях оказания государственных услуг (работ) физическим и юридическим лицам.</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Постановлений Правительства Самарской области от 11.06.2014 </w:t>
      </w:r>
      <w:hyperlink r:id="rId251" w:history="1">
        <w:r>
          <w:rPr>
            <w:rFonts w:ascii="Calibri" w:hAnsi="Calibri" w:cs="Calibri"/>
            <w:color w:val="0000FF"/>
          </w:rPr>
          <w:t>N 331</w:t>
        </w:r>
      </w:hyperlink>
      <w:r>
        <w:rPr>
          <w:rFonts w:ascii="Calibri" w:hAnsi="Calibri" w:cs="Calibri"/>
        </w:rPr>
        <w:t xml:space="preserve">, от 17.12.2014 </w:t>
      </w:r>
      <w:hyperlink r:id="rId252"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4075" w:history="1">
        <w:r>
          <w:rPr>
            <w:rFonts w:ascii="Calibri" w:hAnsi="Calibri" w:cs="Calibri"/>
            <w:color w:val="0000FF"/>
          </w:rPr>
          <w:t>пунктах 1.2</w:t>
        </w:r>
      </w:hyperlink>
      <w:r>
        <w:rPr>
          <w:rFonts w:ascii="Calibri" w:hAnsi="Calibri" w:cs="Calibri"/>
        </w:rPr>
        <w:t xml:space="preserve">, </w:t>
      </w:r>
      <w:hyperlink w:anchor="Par4150" w:history="1">
        <w:r>
          <w:rPr>
            <w:rFonts w:ascii="Calibri" w:hAnsi="Calibri" w:cs="Calibri"/>
            <w:color w:val="0000FF"/>
          </w:rPr>
          <w:t>2.2</w:t>
        </w:r>
      </w:hyperlink>
      <w:r>
        <w:rPr>
          <w:rFonts w:ascii="Calibri" w:hAnsi="Calibri" w:cs="Calibri"/>
        </w:rPr>
        <w:t xml:space="preserve">, </w:t>
      </w:r>
      <w:hyperlink w:anchor="Par4177" w:history="1">
        <w:r>
          <w:rPr>
            <w:rFonts w:ascii="Calibri" w:hAnsi="Calibri" w:cs="Calibri"/>
            <w:color w:val="0000FF"/>
          </w:rPr>
          <w:t>2.5</w:t>
        </w:r>
      </w:hyperlink>
      <w:r>
        <w:rPr>
          <w:rFonts w:ascii="Calibri" w:hAnsi="Calibri" w:cs="Calibri"/>
        </w:rPr>
        <w:t xml:space="preserve">, </w:t>
      </w:r>
      <w:hyperlink w:anchor="Par4196" w:history="1">
        <w:r>
          <w:rPr>
            <w:rFonts w:ascii="Calibri" w:hAnsi="Calibri" w:cs="Calibri"/>
            <w:color w:val="0000FF"/>
          </w:rPr>
          <w:t>2.7</w:t>
        </w:r>
      </w:hyperlink>
      <w:r>
        <w:rPr>
          <w:rFonts w:ascii="Calibri" w:hAnsi="Calibri" w:cs="Calibri"/>
        </w:rPr>
        <w:t xml:space="preserve">, </w:t>
      </w:r>
      <w:hyperlink w:anchor="Par4343" w:history="1">
        <w:r>
          <w:rPr>
            <w:rFonts w:ascii="Calibri" w:hAnsi="Calibri" w:cs="Calibri"/>
            <w:color w:val="0000FF"/>
          </w:rPr>
          <w:t>3.6.2 приложения 2</w:t>
        </w:r>
      </w:hyperlink>
      <w:r>
        <w:rPr>
          <w:rFonts w:ascii="Calibri" w:hAnsi="Calibri" w:cs="Calibri"/>
        </w:rPr>
        <w:t xml:space="preserve"> к Подпрограмме, финансируются в форме бюджетных ассигнований на предоставление субсидий бюджетным и автономным учреждениям на иные цели. Субсидии бюджетным и автономным учреждениям на иные цели, предусмотренные </w:t>
      </w:r>
      <w:hyperlink w:anchor="Par4075" w:history="1">
        <w:r>
          <w:rPr>
            <w:rFonts w:ascii="Calibri" w:hAnsi="Calibri" w:cs="Calibri"/>
            <w:color w:val="0000FF"/>
          </w:rPr>
          <w:t>пунктами 1.2</w:t>
        </w:r>
      </w:hyperlink>
      <w:r>
        <w:rPr>
          <w:rFonts w:ascii="Calibri" w:hAnsi="Calibri" w:cs="Calibri"/>
        </w:rPr>
        <w:t xml:space="preserve">, </w:t>
      </w:r>
      <w:hyperlink w:anchor="Par4150" w:history="1">
        <w:r>
          <w:rPr>
            <w:rFonts w:ascii="Calibri" w:hAnsi="Calibri" w:cs="Calibri"/>
            <w:color w:val="0000FF"/>
          </w:rPr>
          <w:t>2.2</w:t>
        </w:r>
      </w:hyperlink>
      <w:r>
        <w:rPr>
          <w:rFonts w:ascii="Calibri" w:hAnsi="Calibri" w:cs="Calibri"/>
        </w:rPr>
        <w:t xml:space="preserve">, </w:t>
      </w:r>
      <w:hyperlink w:anchor="Par4177" w:history="1">
        <w:r>
          <w:rPr>
            <w:rFonts w:ascii="Calibri" w:hAnsi="Calibri" w:cs="Calibri"/>
            <w:color w:val="0000FF"/>
          </w:rPr>
          <w:t>2.5</w:t>
        </w:r>
      </w:hyperlink>
      <w:r>
        <w:rPr>
          <w:rFonts w:ascii="Calibri" w:hAnsi="Calibri" w:cs="Calibri"/>
        </w:rPr>
        <w:t xml:space="preserve">, </w:t>
      </w:r>
      <w:hyperlink w:anchor="Par4196" w:history="1">
        <w:r>
          <w:rPr>
            <w:rFonts w:ascii="Calibri" w:hAnsi="Calibri" w:cs="Calibri"/>
            <w:color w:val="0000FF"/>
          </w:rPr>
          <w:t>2.7 приложения 2</w:t>
        </w:r>
      </w:hyperlink>
      <w:r>
        <w:rPr>
          <w:rFonts w:ascii="Calibri" w:hAnsi="Calibri" w:cs="Calibri"/>
        </w:rPr>
        <w:t xml:space="preserve"> к Подпрограмме, предоставляются в </w:t>
      </w:r>
      <w:hyperlink w:anchor="Par4520" w:history="1">
        <w:r>
          <w:rPr>
            <w:rFonts w:ascii="Calibri" w:hAnsi="Calibri" w:cs="Calibri"/>
            <w:color w:val="0000FF"/>
          </w:rPr>
          <w:t>порядке</w:t>
        </w:r>
      </w:hyperlink>
      <w:r>
        <w:rPr>
          <w:rFonts w:ascii="Calibri" w:hAnsi="Calibri" w:cs="Calibri"/>
        </w:rPr>
        <w:t xml:space="preserve"> согласно приложению 4 к Подпрограмме, предусмотренные </w:t>
      </w:r>
      <w:hyperlink w:anchor="Par4343" w:history="1">
        <w:r>
          <w:rPr>
            <w:rFonts w:ascii="Calibri" w:hAnsi="Calibri" w:cs="Calibri"/>
            <w:color w:val="0000FF"/>
          </w:rPr>
          <w:t>пунктом 3.6.2 приложения 2</w:t>
        </w:r>
      </w:hyperlink>
      <w:r>
        <w:rPr>
          <w:rFonts w:ascii="Calibri" w:hAnsi="Calibri" w:cs="Calibri"/>
        </w:rPr>
        <w:t xml:space="preserve"> к Подпрограмме, предоставляются в </w:t>
      </w:r>
      <w:hyperlink w:anchor="Par4718" w:history="1">
        <w:r>
          <w:rPr>
            <w:rFonts w:ascii="Calibri" w:hAnsi="Calibri" w:cs="Calibri"/>
            <w:color w:val="0000FF"/>
          </w:rPr>
          <w:t>порядке</w:t>
        </w:r>
      </w:hyperlink>
      <w:r>
        <w:rPr>
          <w:rFonts w:ascii="Calibri" w:hAnsi="Calibri" w:cs="Calibri"/>
        </w:rPr>
        <w:t xml:space="preserve"> согласно приложению 5 к Подпрограмме.</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5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17.12.2014 N 789)</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Иные мероприятия финансируются в рамках расходов на обеспечение деятельности </w:t>
      </w:r>
      <w:r>
        <w:rPr>
          <w:rFonts w:ascii="Calibri" w:hAnsi="Calibri" w:cs="Calibri"/>
        </w:rPr>
        <w:lastRenderedPageBreak/>
        <w:t>соответствующих органов исполнительной власти Самарской области, которые не учитываются в общем объеме средств областного бюджета, предусмотренных на реализацию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8" w:name="Par3840"/>
      <w:bookmarkEnd w:id="218"/>
      <w:r>
        <w:rPr>
          <w:rFonts w:ascii="Calibri" w:hAnsi="Calibri" w:cs="Calibri"/>
        </w:rPr>
        <w:t>6. Описание мер правового и государственного регулирования,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направленных на достижение цели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направленные на достижение цели Подпрограммы, планируется осуществлять в основном в рамках имеющегося правового инструментария, к которому в том числе относятся следующие нормативные правовые акты: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54" w:history="1">
        <w:r>
          <w:rPr>
            <w:rFonts w:ascii="Calibri" w:hAnsi="Calibri" w:cs="Calibri"/>
            <w:color w:val="0000FF"/>
          </w:rPr>
          <w:t>Конституция</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Трудовой </w:t>
      </w:r>
      <w:hyperlink r:id="rId255" w:history="1">
        <w:r>
          <w:rPr>
            <w:rFonts w:ascii="Calibri" w:hAnsi="Calibri" w:cs="Calibri"/>
            <w:color w:val="0000FF"/>
          </w:rPr>
          <w:t>кодекс</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Бюджетный </w:t>
      </w:r>
      <w:hyperlink r:id="rId256" w:history="1">
        <w:r>
          <w:rPr>
            <w:rFonts w:ascii="Calibri" w:hAnsi="Calibri" w:cs="Calibri"/>
            <w:color w:val="0000FF"/>
          </w:rPr>
          <w:t>кодекс</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57" w:history="1">
        <w:r>
          <w:rPr>
            <w:rFonts w:ascii="Calibri" w:hAnsi="Calibri" w:cs="Calibri"/>
            <w:color w:val="0000FF"/>
          </w:rPr>
          <w:t>Кодекс</w:t>
        </w:r>
      </w:hyperlink>
      <w:r>
        <w:rPr>
          <w:rFonts w:ascii="Calibri" w:hAnsi="Calibri" w:cs="Calibri"/>
        </w:rPr>
        <w:t xml:space="preserve"> Российской Федерации об административных правонарушениях;</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58" w:history="1">
        <w:r>
          <w:rPr>
            <w:rFonts w:ascii="Calibri" w:hAnsi="Calibri" w:cs="Calibri"/>
            <w:color w:val="0000FF"/>
          </w:rPr>
          <w:t>Закон</w:t>
        </w:r>
      </w:hyperlink>
      <w:r>
        <w:rPr>
          <w:rFonts w:ascii="Calibri" w:hAnsi="Calibri" w:cs="Calibri"/>
        </w:rPr>
        <w:t xml:space="preserve"> Российской Федерации "О занятости населения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Федеральный </w:t>
      </w:r>
      <w:hyperlink r:id="rId259" w:history="1">
        <w:r>
          <w:rPr>
            <w:rFonts w:ascii="Calibri" w:hAnsi="Calibri" w:cs="Calibri"/>
            <w:color w:val="0000FF"/>
          </w:rPr>
          <w:t>закон</w:t>
        </w:r>
      </w:hyperlink>
      <w:r>
        <w:rPr>
          <w:rFonts w:ascii="Calibri" w:hAnsi="Calibri" w:cs="Calibri"/>
        </w:rPr>
        <w:t xml:space="preserve"> "О правовом положении иностранных граждан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0" w:history="1">
        <w:r>
          <w:rPr>
            <w:rFonts w:ascii="Calibri" w:hAnsi="Calibri" w:cs="Calibri"/>
            <w:color w:val="0000FF"/>
          </w:rPr>
          <w:t>Указ</w:t>
        </w:r>
      </w:hyperlink>
      <w:r>
        <w:rPr>
          <w:rFonts w:ascii="Calibri" w:hAnsi="Calibri" w:cs="Calibri"/>
        </w:rPr>
        <w:t xml:space="preserve"> Президента Российской Федерации от 19.12.2012 N 1666 "О стратегии государственной национальной политики Российской Федерации на период до 2025 года";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1" w:history="1">
        <w:r>
          <w:rPr>
            <w:rFonts w:ascii="Calibri" w:hAnsi="Calibri" w:cs="Calibri"/>
            <w:color w:val="0000FF"/>
          </w:rPr>
          <w:t>Указ</w:t>
        </w:r>
      </w:hyperlink>
      <w:r>
        <w:rPr>
          <w:rFonts w:ascii="Calibri" w:hAnsi="Calibri" w:cs="Calibri"/>
        </w:rPr>
        <w:t xml:space="preserve"> Президента Российской Федерации от 07.05.2012 N 606 "О мерах по реализации демографической политики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2" w:history="1">
        <w:r>
          <w:rPr>
            <w:rFonts w:ascii="Calibri" w:hAnsi="Calibri" w:cs="Calibri"/>
            <w:color w:val="0000FF"/>
          </w:rPr>
          <w:t>Концепция</w:t>
        </w:r>
      </w:hyperlink>
      <w:r>
        <w:rPr>
          <w:rFonts w:ascii="Calibri" w:hAnsi="Calibri" w:cs="Calibri"/>
        </w:rPr>
        <w:t xml:space="preserve"> государственной миграционной политики Российской Федерации на период до 2025 года, утвержденная Президентом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263"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4"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12.09.2013 N 800 "Об утверждении Правил подготовки предложений по определению квоты на выдачу иностранным гражданам приглашений на въезд в Российскую Федерацию в целях осуществления трудовой деятельности, а также квоты на выдачу иностранным гражданам разрешений на работу";</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5"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07.09.2012 N 891 "О порядке регистрации граждан в целях поиска подходящей работы, регистрации безработных граждан и требованиях к подбору подходящей работы";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6" w:history="1">
        <w:r>
          <w:rPr>
            <w:rFonts w:ascii="Calibri" w:hAnsi="Calibri" w:cs="Calibri"/>
            <w:color w:val="0000FF"/>
          </w:rPr>
          <w:t>постановление</w:t>
        </w:r>
      </w:hyperlink>
      <w:r>
        <w:rPr>
          <w:rFonts w:ascii="Calibri" w:hAnsi="Calibri" w:cs="Calibri"/>
        </w:rPr>
        <w:t xml:space="preserve"> Министерства труда и социального развития Российской Федерации от 17.01.2001 N 7 "Об утверждении Рекомендаций по организации работы кабинета охраны труда и уголка охраны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7" w:history="1">
        <w:r>
          <w:rPr>
            <w:rFonts w:ascii="Calibri" w:hAnsi="Calibri" w:cs="Calibri"/>
            <w:color w:val="0000FF"/>
          </w:rPr>
          <w:t>постановление</w:t>
        </w:r>
      </w:hyperlink>
      <w:r>
        <w:rPr>
          <w:rFonts w:ascii="Calibri" w:hAnsi="Calibri" w:cs="Calibri"/>
        </w:rPr>
        <w:t xml:space="preserve"> Министерства труда и социального развития Российской Федерации, Министерства образования Российской Федерации от 13.01.2003 N 1/29 "Об утверждении Порядка обучения по охране труда и проверки знаний требований охраны труда работников организаций";</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8"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29.01.2013 N 34н "Об утверждении федерального государственного стандарта государственной услуги по информированию о положении на рынке труда в субъекте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69"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13.11.2012 N 524н "Об утверждении федерального государственного стандарта государственной услуги содействия гражданам в поиске подходящей работы, а работодателям в подборе необходимых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70"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22.02.2013 N 74н "Об утверждении Административного регламента предоставления Министерством труда и социальной защиты Российской Федерации государственной услуги по информированию граждан и работодателей о положении на рынке труда в Российской Федерации, правах и гарантиях в области занятости населения и защиты от безработицы";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абзац утратил силу. - </w:t>
      </w:r>
      <w:hyperlink r:id="rId271"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72" w:history="1">
        <w:r>
          <w:rPr>
            <w:rFonts w:ascii="Calibri" w:hAnsi="Calibri" w:cs="Calibri"/>
            <w:color w:val="0000FF"/>
          </w:rPr>
          <w:t>приказ</w:t>
        </w:r>
      </w:hyperlink>
      <w:r>
        <w:rPr>
          <w:rFonts w:ascii="Calibri" w:hAnsi="Calibri" w:cs="Calibri"/>
        </w:rPr>
        <w:t xml:space="preserve"> Министерства здравоохранения и социального развития Российской Федерации от 12.04.2011 N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w:t>
      </w:r>
      <w:r>
        <w:rPr>
          <w:rFonts w:ascii="Calibri" w:hAnsi="Calibri" w:cs="Calibri"/>
        </w:rPr>
        <w:lastRenderedPageBreak/>
        <w:t>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73" w:history="1">
        <w:r>
          <w:rPr>
            <w:rFonts w:ascii="Calibri" w:hAnsi="Calibri" w:cs="Calibri"/>
            <w:color w:val="0000FF"/>
          </w:rPr>
          <w:t>Закон</w:t>
        </w:r>
      </w:hyperlink>
      <w:r>
        <w:rPr>
          <w:rFonts w:ascii="Calibri" w:hAnsi="Calibri" w:cs="Calibri"/>
        </w:rPr>
        <w:t xml:space="preserve"> Самарской области "О порядке управления и распоряжения собственностью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74"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07.10.2014 N 621)</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75" w:history="1">
        <w:r>
          <w:rPr>
            <w:rFonts w:ascii="Calibri" w:hAnsi="Calibri" w:cs="Calibri"/>
            <w:color w:val="0000FF"/>
          </w:rPr>
          <w:t>постановление</w:t>
        </w:r>
      </w:hyperlink>
      <w:r>
        <w:rPr>
          <w:rFonts w:ascii="Calibri" w:hAnsi="Calibri" w:cs="Calibri"/>
        </w:rPr>
        <w:t xml:space="preserve"> Губернатора Самарской области от 10.04.2014 N 86 "Об областной межведомственной комиссии по вопросам внешней трудовой миграции";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76"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77"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19.06.2012 N 278 "О министерстве труда, занятости и миграционной политики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78"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26.11.2012 N 690 "О разработке прогноза баланса трудовых ресурсов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79"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15.10.2012 N 45-п "Об утверждении Административного регламента министерства труда, занятости и миграционной политики Самарской области по предоставлению государственной услуги по осуществлению государственной экспертизы условий труда";</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80"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01.04.2013 N 100-п "Об утверждении Административного регламента предоставления государственной услуги по информированию о положении на рынке труда 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281"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05.08.2013 N 217-п "Об утверждении Административного регламента предоставления министерством труда, занятости и миграционной политики Самарской области государственной услуги по содействию гражданам в поиске подходящей работы, а работодателям в подборе необходимых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введение дополнительных мер правового и государственного регулирования не предусматривается.</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19" w:name="Par3874"/>
      <w:bookmarkEnd w:id="219"/>
      <w:r>
        <w:rPr>
          <w:rFonts w:ascii="Calibri" w:hAnsi="Calibri" w:cs="Calibri"/>
        </w:rPr>
        <w:t>7. Механизм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Управление и контроль за ходом реализации Подпрограммы осуществляет министерство труда, занятости и миграционной политики Самарской области (далее - министерство) в соответствии с действующим законодательством, в том числе </w:t>
      </w:r>
      <w:hyperlink r:id="rId282" w:history="1">
        <w:r>
          <w:rPr>
            <w:rFonts w:ascii="Calibri" w:hAnsi="Calibri" w:cs="Calibri"/>
            <w:color w:val="0000FF"/>
          </w:rPr>
          <w:t>Порядком</w:t>
        </w:r>
      </w:hyperlink>
      <w:r>
        <w:rPr>
          <w:rFonts w:ascii="Calibri" w:hAnsi="Calibri" w:cs="Calibri"/>
        </w:rPr>
        <w:t xml:space="preserve"> принятия решений о разработке, формирования и реализации государственных программ Самарской области, утвержденным постановлением Правительства Самарской области от 20.09.2013 N 498.</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совместно с исполнителями мероприятий Подпрограммы осуществляет текущее управление ходом реализации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Исполнителями мероприятий Подпрограммы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Федеральной миграционной службы по Самарской области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Федеральной службы по надзору в сфере защиты прав потребителей и благополучия человека по Самарской области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государственная инспекция труда в Самарской области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Администрация Губернатора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образования и науки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спорта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8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 N 331)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культуры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департамент по делам молодежи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государственные казенные учреждения Самарской области центры занятости населения городских округов и муниципальных районов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казенное учреждение Самарской области "Дом дружбы народов"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автономное образовательное учреждение дополнительного профессионального образования Самарский областной институт повышения квалификации и переподготовки работников образования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образовательные учреждения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Подпрограммы осуществляется в соответствии с определенными в ней целью и задачами, которые реализуются через систему </w:t>
      </w:r>
      <w:hyperlink w:anchor="Par4044" w:history="1">
        <w:r>
          <w:rPr>
            <w:rFonts w:ascii="Calibri" w:hAnsi="Calibri" w:cs="Calibri"/>
            <w:color w:val="0000FF"/>
          </w:rPr>
          <w:t>мероприятий</w:t>
        </w:r>
      </w:hyperlink>
      <w:r>
        <w:rPr>
          <w:rFonts w:ascii="Calibri" w:hAnsi="Calibri" w:cs="Calibri"/>
        </w:rPr>
        <w:t>, указанных в приложении 2 к Подпрограмме. Система мероприятий Подпрограммы, согласованных по срокам, исполнителям и финансовым ресурсам, предусматривает решение задач, направленных на достижение поставленной цели, с учетом сложившихся в Самарской области экономических условий.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Министерство в установленном порядке осуществляет передачу специализированного оборудования (мобильные комплексы дактилоскопирования "живой сканер"), приобретенного в рамках мероприятия, указанного в </w:t>
      </w:r>
      <w:hyperlink w:anchor="Par4316" w:history="1">
        <w:r>
          <w:rPr>
            <w:rFonts w:ascii="Calibri" w:hAnsi="Calibri" w:cs="Calibri"/>
            <w:color w:val="0000FF"/>
          </w:rPr>
          <w:t>пункте 3.6</w:t>
        </w:r>
      </w:hyperlink>
      <w:r>
        <w:rPr>
          <w:rFonts w:ascii="Calibri" w:hAnsi="Calibri" w:cs="Calibri"/>
        </w:rPr>
        <w:t xml:space="preserve"> "Реализация мероприятий, направленных на повышение качества услуг, предоставляемых мигрантам, прибывающим в Самарскую область, посредством организации миграционных патрулей, приобретения и использования специализированного оборудования (мобильный комплекс дактилоскопирования "живой сканер")" перечня мероприятий Подпрограммы, в безвозмездное пользование Управлению Федеральной миграционной службы по Самарской области для осуществления им полномочия по проведению государственной дактилоскопической регистрации.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84"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07.10.2014 N 621)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организации "миграционных патрулей" используются транспортные средства, находящиеся в оперативном управлении у государственного бюджетного образовательного учреждения Самарской области "Модельный учебный центр", закрепленные за ним как в результате приобретения в рамках реализации Подпрограммы, так и по итогам перераспределения автомобильной техники - мобильных офисов между подведомственными министерству государственными учреждениями.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285"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07.10.2014 N 621)</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реализацию мероприятий Подпрограммы в рамках своей компетенции;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необходимую информацию о реализации мероприятий Подпрограммы, а также отчет о ходе реализации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информацию, необходимую для проведения оценки эффективности реализации Подпрограммы и годового отчета;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государственным контрактам в рамках реализации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контроль и несут ответственность за реализацию мероприятий Подпрограммы по соответствующим направлениям в установленные сроки в пределах своих полномочий.</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20" w:name="Par3904"/>
      <w:bookmarkEnd w:id="220"/>
      <w:r>
        <w:rPr>
          <w:rFonts w:ascii="Calibri" w:hAnsi="Calibri" w:cs="Calibri"/>
        </w:rPr>
        <w:t>8. Комплексная оценка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Комплексная оценка эффективности реализации Подпрограммы осуществляется ежегодно в течение всего срока ее реализации и по окончании ее реализации и включает в себя оценку степени выполнения мероприятий Подпрограммы и оценку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21" w:name="Par3908"/>
      <w:bookmarkEnd w:id="221"/>
      <w:r>
        <w:rPr>
          <w:rFonts w:ascii="Calibri" w:hAnsi="Calibri" w:cs="Calibri"/>
        </w:rPr>
        <w:t>Оценка степени выполнения мероприятий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Подпрограммы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Подпрограммы по окончании ее реализации рассчитывается как отношение количества мероприятий, выполненных за весь период реализации Подпрограммы, к общему количеству мероприятий, предусмотренных к выполнению за весь период ее реализации.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22" w:name="Par3913"/>
      <w:bookmarkEnd w:id="222"/>
      <w:r>
        <w:rPr>
          <w:rFonts w:ascii="Calibri" w:hAnsi="Calibri" w:cs="Calibri"/>
        </w:rPr>
        <w:lastRenderedPageBreak/>
        <w:t>Оценка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Подпрограммы рассчитывается путем соотнесения степени достижения показателей (индикаторов) Подпрограммы к уровню ее финансирования (расходов).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эффективности реализации Подпрограммы (R) за отчетный год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position w:val="-58"/>
        </w:rPr>
        <w:pict>
          <v:shape id="_x0000_i1034" type="#_x0000_t75" style="width:131.5pt;height:75.15pt">
            <v:imagedata r:id="rId286" o:title=""/>
          </v:shape>
        </w:pict>
      </w:r>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N - количество показателей (индикаторов)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8"/>
        </w:rPr>
        <w:pict>
          <v:shape id="_x0000_i1035" type="#_x0000_t75" style="width:33.8pt;height:20.05pt">
            <v:imagedata r:id="rId287" o:title=""/>
          </v:shape>
        </w:pict>
      </w:r>
      <w:r>
        <w:rPr>
          <w:rFonts w:ascii="Calibri" w:hAnsi="Calibri" w:cs="Calibri"/>
        </w:rPr>
        <w:t xml:space="preserve"> - плановое значение n-го показателя (индикатора);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8"/>
        </w:rPr>
        <w:pict>
          <v:shape id="_x0000_i1036" type="#_x0000_t75" style="width:31.95pt;height:20.05pt">
            <v:imagedata r:id="rId288" o:title=""/>
          </v:shape>
        </w:pict>
      </w:r>
      <w:r>
        <w:rPr>
          <w:rFonts w:ascii="Calibri" w:hAnsi="Calibri" w:cs="Calibri"/>
        </w:rPr>
        <w:t xml:space="preserve"> - значение n-го показателя (индикатора) на конец отчетного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37" type="#_x0000_t75" style="width:30.7pt;height:16.3pt">
            <v:imagedata r:id="rId289" o:title=""/>
          </v:shape>
        </w:pict>
      </w:r>
      <w:r>
        <w:rPr>
          <w:rFonts w:ascii="Calibri" w:hAnsi="Calibri" w:cs="Calibri"/>
        </w:rPr>
        <w:t xml:space="preserve"> - плановая сумма финансирования по Подпрограмме, предусмотренная на выполнение подпрограммных мероприятий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38" type="#_x0000_t75" style="width:29.45pt;height:16.3pt">
            <v:imagedata r:id="rId290" o:title=""/>
          </v:shape>
        </w:pict>
      </w:r>
      <w:r>
        <w:rPr>
          <w:rFonts w:ascii="Calibri" w:hAnsi="Calibri" w:cs="Calibri"/>
        </w:rPr>
        <w:t xml:space="preserve"> - сумма фактически произведенных расходов на реализацию мероприятий Подпрограммы на конец отчетного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расчета показателя эффективности реализации Подпрограммы используются показатели (индикаторы), достижение значений которых предусмотрено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Подпрограммы за весь период реализации рассчитывается как среднее арифметическое значений показателей эффективности реализации Подпрограммы за все отчетные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23" w:name="Par3932"/>
      <w:bookmarkEnd w:id="223"/>
      <w:r>
        <w:rPr>
          <w:rFonts w:ascii="Calibri" w:hAnsi="Calibri" w:cs="Calibri"/>
        </w:rPr>
        <w:t>Приложение 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"Социальная адаптация и интеграция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мигрантов, прибывающих в Самарскую</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область, на 2014 - 2016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24" w:name="Par3938"/>
      <w:bookmarkEnd w:id="224"/>
      <w:r>
        <w:rPr>
          <w:rFonts w:ascii="Calibri" w:hAnsi="Calibri" w:cs="Calibri"/>
        </w:rPr>
        <w:t>Перечень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показателей (индикаторов), характеризующих ежегодный ход</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итоги реализации подпрограммы "Социальная адаптация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интеграция мигрантов, прибывающих в Самарскую область,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2014 - 2016 годы"</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825"/>
        <w:gridCol w:w="5445"/>
        <w:gridCol w:w="990"/>
        <w:gridCol w:w="990"/>
        <w:gridCol w:w="1155"/>
        <w:gridCol w:w="825"/>
        <w:gridCol w:w="825"/>
        <w:gridCol w:w="825"/>
      </w:tblGrid>
      <w:tr w:rsidR="00E2700E">
        <w:tc>
          <w:tcPr>
            <w:tcW w:w="82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544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цели, задачи, показателя (индикатора)</w:t>
            </w:r>
          </w:p>
        </w:tc>
        <w:tc>
          <w:tcPr>
            <w:tcW w:w="9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462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Значение показателя (индикатора) по годам </w:t>
            </w:r>
            <w:hyperlink w:anchor="Par4032" w:history="1">
              <w:r>
                <w:rPr>
                  <w:rFonts w:ascii="Calibri" w:hAnsi="Calibri" w:cs="Calibri"/>
                  <w:color w:val="0000FF"/>
                </w:rPr>
                <w:t>&lt;*&gt;</w:t>
              </w:r>
            </w:hyperlink>
          </w:p>
        </w:tc>
      </w:tr>
      <w:tr w:rsidR="00E2700E">
        <w:tc>
          <w:tcPr>
            <w:tcW w:w="8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4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Отчет 2012</w:t>
            </w:r>
          </w:p>
        </w:tc>
        <w:tc>
          <w:tcPr>
            <w:tcW w:w="115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Оценка 2013</w:t>
            </w:r>
          </w:p>
        </w:tc>
        <w:tc>
          <w:tcPr>
            <w:tcW w:w="247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Плановый период (прогноз)</w:t>
            </w:r>
          </w:p>
        </w:tc>
      </w:tr>
      <w:tr w:rsidR="00E2700E">
        <w:tc>
          <w:tcPr>
            <w:tcW w:w="82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44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5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2014</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2015</w:t>
            </w:r>
          </w:p>
        </w:tc>
        <w:tc>
          <w:tcPr>
            <w:tcW w:w="82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2016</w:t>
            </w:r>
          </w:p>
        </w:tc>
      </w:tr>
      <w:tr w:rsidR="00E2700E">
        <w:tc>
          <w:tcPr>
            <w:tcW w:w="11880" w:type="dxa"/>
            <w:gridSpan w:val="8"/>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25" w:name="Par3954"/>
            <w:bookmarkEnd w:id="225"/>
            <w:r>
              <w:rPr>
                <w:rFonts w:ascii="Calibri" w:hAnsi="Calibri" w:cs="Calibri"/>
              </w:rPr>
              <w:t>Цель: формирование эффективной модели адаптации и интеграции мигрантов с учетом приоритетов социально-экономического развития Самарской области</w:t>
            </w:r>
          </w:p>
        </w:tc>
      </w:tr>
      <w:tr w:rsidR="00E2700E">
        <w:tc>
          <w:tcPr>
            <w:tcW w:w="11880"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26" w:name="Par3955"/>
            <w:bookmarkEnd w:id="226"/>
            <w:r>
              <w:rPr>
                <w:rFonts w:ascii="Calibri" w:hAnsi="Calibri" w:cs="Calibri"/>
              </w:rPr>
              <w:t>Задача 1. Совершенствование организационно-правового механизма регулирования процессов обустройства мигрантов на территории Самарской области</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1.1.</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проведенных социологических исследований миграционной ситуации в Самарской области</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1.2.</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образовательных учреждений, реализующих программы начального, основного и среднего общего образования, принявших участие в анкетировании по вопросам отношения к лицам других национальностей с целью выработки мер по профилактике правонарушений и пресечению экстремистских проявлений в молодежной среде, в общем количестве образовательных учреждений в Самарской области, реализующих программы начального, основного и среднего общего образования</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1.3.</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проведенных семинаров по вопросам межнациональных отношений, охраны труда, повышения языковой грамотности</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1.4.</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работодателей, использующих труд иностранных </w:t>
            </w:r>
            <w:r>
              <w:rPr>
                <w:rFonts w:ascii="Calibri" w:hAnsi="Calibri" w:cs="Calibri"/>
              </w:rPr>
              <w:lastRenderedPageBreak/>
              <w:t>работников, получивших в ходе проведения семинаров и выездных совещаний консультационные услуги по вопросам применения трудового законодательства, охраны труда, профилактики производственного травматизма, профессиональной заболеваемости среди работников-мигрантов, в общем количестве работодателей, принявших участие в семинарах и выездных совещаниях</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100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100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100</w:t>
            </w:r>
          </w:p>
        </w:tc>
      </w:tr>
      <w:tr w:rsidR="00E2700E">
        <w:tc>
          <w:tcPr>
            <w:tcW w:w="11880"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27" w:name="Par3988"/>
            <w:bookmarkEnd w:id="227"/>
            <w:r>
              <w:rPr>
                <w:rFonts w:ascii="Calibri" w:hAnsi="Calibri" w:cs="Calibri"/>
              </w:rPr>
              <w:lastRenderedPageBreak/>
              <w:t>Задача 2. Реализация мер по социальной адаптации мигрантов</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2.1.</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разработанных программ образовательных курсов для мигрантов и педагогов, обучающих детей мигрантов</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2.2.</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мигрантов, прошедших обучение по совершенствованию уровня владения русским языком, в общей численности мигрантов, получивших разрешение на временное проживание в Самарской области</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2.3.</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граждан трудоспособного возраста из числа мигрантов, получивших разрешение на временное проживание в Самарской области, направленных на профессиональную подготовку, переподготовку и повышение квалификации по профессиям (специальностям), пользующимся устойчивым спросом на рынке труда, в общей численности мигрантов, получивших разрешение на временное проживание в Самарской области, в текущем году</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2.4.</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мигрантов, получивших информационные услуги, в общей численности обратившихся за получением информационных услуг</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100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100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100</w:t>
            </w:r>
          </w:p>
        </w:tc>
      </w:tr>
      <w:tr w:rsidR="00E2700E">
        <w:tc>
          <w:tcPr>
            <w:tcW w:w="11880" w:type="dxa"/>
            <w:gridSpan w:val="8"/>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28" w:name="Par4021"/>
            <w:bookmarkEnd w:id="228"/>
            <w:r>
              <w:rPr>
                <w:rFonts w:ascii="Calibri" w:hAnsi="Calibri" w:cs="Calibri"/>
              </w:rPr>
              <w:lastRenderedPageBreak/>
              <w:t>Задача 3. Содействие интеграции мигрантов в принимающее сообщество</w:t>
            </w:r>
          </w:p>
        </w:tc>
      </w:tr>
      <w:tr w:rsidR="00E2700E">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3.1.</w:t>
            </w:r>
          </w:p>
        </w:tc>
        <w:tc>
          <w:tcPr>
            <w:tcW w:w="54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Количество групп (из числа мигрантов), получивших услуги по экскурсионному обслуживанию</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w:t>
            </w:r>
          </w:p>
        </w:tc>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c>
          <w:tcPr>
            <w:tcW w:w="82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50</w:t>
            </w:r>
          </w:p>
        </w:tc>
      </w:tr>
    </w:tbl>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29" w:name="Par4032"/>
      <w:bookmarkEnd w:id="229"/>
      <w:r>
        <w:rPr>
          <w:rFonts w:ascii="Calibri" w:hAnsi="Calibri" w:cs="Calibri"/>
        </w:rPr>
        <w:t xml:space="preserve">&lt;*&gt; Достижение значений показателей (индикаторов) будет зависеть от доводимого объема бюджетных ассигнований на реализацию мероприятий </w:t>
      </w:r>
      <w:hyperlink w:anchor="Par3701" w:history="1">
        <w:r>
          <w:rPr>
            <w:rFonts w:ascii="Calibri" w:hAnsi="Calibri" w:cs="Calibri"/>
            <w:color w:val="0000FF"/>
          </w:rPr>
          <w:t>подпрограммы</w:t>
        </w:r>
      </w:hyperlink>
      <w:r>
        <w:rPr>
          <w:rFonts w:ascii="Calibri" w:hAnsi="Calibri" w:cs="Calibri"/>
        </w:rPr>
        <w:t xml:space="preserve"> "Социальная адаптация и интеграция мигрантов, прибывающих в Самарскую область, на 2014 - 2016 годы" на соответствующий финансовый год.</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30" w:name="Par4038"/>
      <w:bookmarkEnd w:id="230"/>
      <w:r>
        <w:rPr>
          <w:rFonts w:ascii="Calibri" w:hAnsi="Calibri" w:cs="Calibri"/>
        </w:rPr>
        <w:t>Приложение 2</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"Социальная адаптация и интеграция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мигрантов, прибывающих в Самарскую</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область, на 2014 - 2016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31" w:name="Par4044"/>
      <w:bookmarkEnd w:id="231"/>
      <w:r>
        <w:rPr>
          <w:rFonts w:ascii="Calibri" w:hAnsi="Calibri" w:cs="Calibri"/>
        </w:rPr>
        <w:t>Перечень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мероприятий подпрограммы "Социальная адаптация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интеграция мигрантов, прибывающих</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Самарскую область, на 2014 - 2016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ред. Постановлений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11.06.2014 </w:t>
      </w:r>
      <w:hyperlink r:id="rId291" w:history="1">
        <w:r>
          <w:rPr>
            <w:rFonts w:ascii="Calibri" w:hAnsi="Calibri" w:cs="Calibri"/>
            <w:color w:val="0000FF"/>
          </w:rPr>
          <w:t>N 331</w:t>
        </w:r>
      </w:hyperlink>
      <w:r>
        <w:rPr>
          <w:rFonts w:ascii="Calibri" w:hAnsi="Calibri" w:cs="Calibri"/>
        </w:rPr>
        <w:t xml:space="preserve">, от 07.10.2014 </w:t>
      </w:r>
      <w:hyperlink r:id="rId292" w:history="1">
        <w:r>
          <w:rPr>
            <w:rFonts w:ascii="Calibri" w:hAnsi="Calibri" w:cs="Calibri"/>
            <w:color w:val="0000FF"/>
          </w:rPr>
          <w:t>N 621</w:t>
        </w:r>
      </w:hyperlink>
      <w:r>
        <w:rPr>
          <w:rFonts w:ascii="Calibri" w:hAnsi="Calibri" w:cs="Calibri"/>
        </w:rPr>
        <w:t>,</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17.12.2014 </w:t>
      </w:r>
      <w:hyperlink r:id="rId293" w:history="1">
        <w:r>
          <w:rPr>
            <w:rFonts w:ascii="Calibri" w:hAnsi="Calibri" w:cs="Calibri"/>
            <w:color w:val="0000FF"/>
          </w:rPr>
          <w:t>N 789</w:t>
        </w:r>
      </w:hyperlink>
      <w:r>
        <w:rPr>
          <w:rFonts w:ascii="Calibri" w:hAnsi="Calibri" w:cs="Calibri"/>
        </w:rPr>
        <w:t>)</w:t>
      </w: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990"/>
        <w:gridCol w:w="3465"/>
        <w:gridCol w:w="2640"/>
        <w:gridCol w:w="1155"/>
        <w:gridCol w:w="1815"/>
        <w:gridCol w:w="1650"/>
        <w:gridCol w:w="1644"/>
        <w:gridCol w:w="1361"/>
        <w:gridCol w:w="2835"/>
      </w:tblGrid>
      <w:tr w:rsidR="00E2700E">
        <w:tc>
          <w:tcPr>
            <w:tcW w:w="9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346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цели, задачи, мероприятия</w:t>
            </w:r>
          </w:p>
        </w:tc>
        <w:tc>
          <w:tcPr>
            <w:tcW w:w="264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Ответственные исполнители </w:t>
            </w:r>
            <w:r>
              <w:rPr>
                <w:rFonts w:ascii="Calibri" w:hAnsi="Calibri" w:cs="Calibri"/>
              </w:rPr>
              <w:lastRenderedPageBreak/>
              <w:t>мероприятий (соисполнители мероприятий)</w:t>
            </w:r>
          </w:p>
        </w:tc>
        <w:tc>
          <w:tcPr>
            <w:tcW w:w="115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Срок реализаци</w:t>
            </w:r>
            <w:r>
              <w:rPr>
                <w:rFonts w:ascii="Calibri" w:hAnsi="Calibri" w:cs="Calibri"/>
              </w:rPr>
              <w:lastRenderedPageBreak/>
              <w:t>и</w:t>
            </w:r>
          </w:p>
        </w:tc>
        <w:tc>
          <w:tcPr>
            <w:tcW w:w="647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Объем финансирования, тыс. рублей </w:t>
            </w:r>
            <w:hyperlink w:anchor="Par4452" w:history="1">
              <w:r>
                <w:rPr>
                  <w:rFonts w:ascii="Calibri" w:hAnsi="Calibri" w:cs="Calibri"/>
                  <w:color w:val="0000FF"/>
                </w:rPr>
                <w:t>&lt;*&gt;</w:t>
              </w:r>
            </w:hyperlink>
          </w:p>
        </w:tc>
        <w:tc>
          <w:tcPr>
            <w:tcW w:w="28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E2700E">
        <w:tc>
          <w:tcPr>
            <w:tcW w:w="9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6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5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81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465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9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6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64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5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81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6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6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36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28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7555" w:type="dxa"/>
            <w:gridSpan w:val="9"/>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32" w:name="Par4064"/>
            <w:bookmarkEnd w:id="232"/>
            <w:r>
              <w:rPr>
                <w:rFonts w:ascii="Calibri" w:hAnsi="Calibri" w:cs="Calibri"/>
              </w:rPr>
              <w:lastRenderedPageBreak/>
              <w:t>Цель: формирование эффективной модели адаптации и интеграции мигрантов с учетом приоритетов социально-экономического развития Самарской области</w:t>
            </w: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33" w:name="Par4065"/>
            <w:bookmarkEnd w:id="233"/>
            <w:r>
              <w:rPr>
                <w:rFonts w:ascii="Calibri" w:hAnsi="Calibri" w:cs="Calibri"/>
              </w:rPr>
              <w:t>Задача 1. Совершенствование организационно-правового механизма регулирования процессов обустройства мигрантов на территории Самарской области</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34" w:name="Par4066"/>
            <w:bookmarkEnd w:id="234"/>
            <w:r>
              <w:rPr>
                <w:rFonts w:ascii="Calibri" w:hAnsi="Calibri" w:cs="Calibri"/>
              </w:rPr>
              <w:t>1.1.</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Проведение социологических исследований миграционной ситуации в Самарской области, включая ситуацию по социальной адаптации и интеграции мигрантов в Самарской области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труда, занятости и миграционной политики Самарской области (далее - 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1044,492</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522,246</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522,246</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Модернизация институтов государственного управления в сфере миграционной политики</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35" w:name="Par4075"/>
            <w:bookmarkEnd w:id="235"/>
            <w:r>
              <w:rPr>
                <w:rFonts w:ascii="Calibri" w:hAnsi="Calibri" w:cs="Calibri"/>
              </w:rPr>
              <w:t>1.2.</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Проведение анонимного анкетирования учащихся образовательных организаций области по вопросам их отношения к лицам других национальностей с целью выработки мер по профилактике правонарушений и пресечению экстремистских проявлений в молодежной среде</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3260,22</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675,36</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1292,43</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1292,43</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36" w:name="Par4084"/>
            <w:bookmarkEnd w:id="236"/>
            <w:r>
              <w:rPr>
                <w:rFonts w:ascii="Calibri" w:hAnsi="Calibri" w:cs="Calibri"/>
              </w:rPr>
              <w:t>1.3.</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Проведение семинаров по вопросам межнациональных отношений для представителей министерств и ведомств, участвующих в реализации миграционной политики на региональном и муниципальном уровне, и лидеров национально-культурных общественных </w:t>
            </w:r>
            <w:r>
              <w:rPr>
                <w:rFonts w:ascii="Calibri" w:hAnsi="Calibri" w:cs="Calibri"/>
              </w:rPr>
              <w:lastRenderedPageBreak/>
              <w:t>организаций</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Администрация Губернатора Самарской области, государственное казенное учреждение Самарской области "Дом дружбы народов" (далее - ГКУ СО "Дом дружбы народов")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560,97</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186,99</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186,99</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186,99</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1.4.</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проведения обучения по охране труда и обучающих семинаров для мигрантов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37" w:name="Par4099"/>
            <w:bookmarkEnd w:id="237"/>
            <w:r>
              <w:rPr>
                <w:rFonts w:ascii="Calibri" w:hAnsi="Calibri" w:cs="Calibri"/>
              </w:rPr>
              <w:t>1.5.</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совместных деловых поездок представителей министерств и ведомств (исполнителей </w:t>
            </w:r>
            <w:hyperlink w:anchor="Par3701" w:history="1">
              <w:r>
                <w:rPr>
                  <w:rFonts w:ascii="Calibri" w:hAnsi="Calibri" w:cs="Calibri"/>
                  <w:color w:val="0000FF"/>
                </w:rPr>
                <w:t>подпрограммы</w:t>
              </w:r>
            </w:hyperlink>
            <w:r>
              <w:rPr>
                <w:rFonts w:ascii="Calibri" w:hAnsi="Calibri" w:cs="Calibri"/>
              </w:rPr>
              <w:t xml:space="preserve"> "Социальная адаптация и интеграция мигрантов, прибывающих в Самарскую область, на 2014 - 2016 годы") по изучению опыта социальной адаптации и интеграции мигрантов в субъектах Российской Федерации и за рубежом</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4353,09</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1104,085</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1743,625</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1505,38</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1.6.</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Осуществление консультационной помощи руководителям национально-культурных общественных организаций и религиозным организациям по выработке согласованных мер, направленных на социальную адаптацию и интеграцию мигрантов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Администрация Губернатора Самарской области, управление Федеральной миграционной службы по Самарской области (далее - УФМС)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1.7.</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Мониторинг состояния условий и охраны труда мигрантов и осуществление государственной экспертизы условий труда мигрантов, осуществляющих деятельность на территории </w:t>
            </w:r>
            <w:r>
              <w:rPr>
                <w:rFonts w:ascii="Calibri" w:hAnsi="Calibri" w:cs="Calibri"/>
              </w:rPr>
              <w:lastRenderedPageBreak/>
              <w:t>Самарской области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1.8.</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проведения аттестации по условиям труда на рабочих местах мигрантов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1.9.</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выездных совещаний к работодателям, привлекающим иностранную рабочую силу, членов областной межведомственной комиссии по вопросам внешней трудовой миграции с целью контроля за состоянием условий и охраны труда мигрантов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УФМС (по согласованию), Государственная инспекция труда в Самарской области (по согласованию), управление Федеральной службы по надзору в сфере защиты прав потребителей и благополучия человека по Самарской области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455"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Итого по </w:t>
            </w:r>
            <w:hyperlink w:anchor="Par4065" w:history="1">
              <w:r>
                <w:rPr>
                  <w:rFonts w:ascii="Calibri" w:hAnsi="Calibri" w:cs="Calibri"/>
                  <w:color w:val="0000FF"/>
                </w:rPr>
                <w:t>задаче 1</w:t>
              </w:r>
            </w:hyperlink>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9218,772</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2488,681</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3223,045</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3507,046</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38" w:name="Par4140"/>
            <w:bookmarkEnd w:id="238"/>
            <w:r>
              <w:rPr>
                <w:rFonts w:ascii="Calibri" w:hAnsi="Calibri" w:cs="Calibri"/>
              </w:rPr>
              <w:t>Задача 2. Реализация мер по социальной адаптации мигрантов</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39" w:name="Par4141"/>
            <w:bookmarkEnd w:id="239"/>
            <w:r>
              <w:rPr>
                <w:rFonts w:ascii="Calibri" w:hAnsi="Calibri" w:cs="Calibri"/>
              </w:rPr>
              <w:t>2.1.</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Разработка программы образовательных курсов по совершенствованию уровня владения русским языком для детей мигрантов, получивших разрешение на временное проживание</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59,211</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59,211</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Повышение уровня знания мигрантами русского языка, правовой грамотности, информированности о культурных традициях и нормах с целью преодоления социальной исключенности мигрантов и формирования этнических анклавов</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0" w:name="Par4150"/>
            <w:bookmarkEnd w:id="240"/>
            <w:r>
              <w:rPr>
                <w:rFonts w:ascii="Calibri" w:hAnsi="Calibri" w:cs="Calibri"/>
              </w:rPr>
              <w:lastRenderedPageBreak/>
              <w:t>2.2.</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Разработка программы образовательных курсов, направленной на получение навыков бесконфликтного взаимодействия и толерантного отношения к местному сообществу, для детей мигрантов, получивших разрешение на временное проживание</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265,384</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265,384</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1" w:name="Par4159"/>
            <w:bookmarkEnd w:id="241"/>
            <w:r>
              <w:rPr>
                <w:rFonts w:ascii="Calibri" w:hAnsi="Calibri" w:cs="Calibri"/>
              </w:rPr>
              <w:t>2.3.</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Разработка программы курсов обучения русскому языку взрослого населения из числа мигрантов, получивших разрешение на временное проживание</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94,4</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94,4</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2" w:name="Par4168"/>
            <w:bookmarkEnd w:id="242"/>
            <w:r>
              <w:rPr>
                <w:rFonts w:ascii="Calibri" w:hAnsi="Calibri" w:cs="Calibri"/>
              </w:rPr>
              <w:t>2.4.</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образовательных курсов для педагогов по совершенствованию уровня владения русским языком детьми мигрантов, получивших разрешение на временное проживание</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167,184</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55,728</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55,728</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55,728</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3" w:name="Par4177"/>
            <w:bookmarkEnd w:id="243"/>
            <w:r>
              <w:rPr>
                <w:rFonts w:ascii="Calibri" w:hAnsi="Calibri" w:cs="Calibri"/>
              </w:rPr>
              <w:t>2.5.</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образовательных курсов для детей мигрантов, получивших разрешение на временное проживание, для получения навыков бесконфликтного взаимодействия и толерантного отношения к местному сообществу</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4275,644</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1326,924</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1474,36</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1474,36</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4" w:name="Par4186"/>
            <w:bookmarkEnd w:id="244"/>
            <w:r>
              <w:rPr>
                <w:rFonts w:ascii="Calibri" w:hAnsi="Calibri" w:cs="Calibri"/>
              </w:rPr>
              <w:t>2.6.</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Организация образовательных </w:t>
            </w:r>
            <w:r>
              <w:rPr>
                <w:rFonts w:ascii="Calibri" w:hAnsi="Calibri" w:cs="Calibri"/>
              </w:rPr>
              <w:lastRenderedPageBreak/>
              <w:t>курсов для мигрантов, получивших разрешение на временное проживание в Самарской</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области, по совершенствованию уровня владения русским языком</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Министерство </w:t>
            </w:r>
            <w:r>
              <w:rPr>
                <w:rFonts w:ascii="Calibri" w:hAnsi="Calibri" w:cs="Calibri"/>
              </w:rPr>
              <w:lastRenderedPageBreak/>
              <w:t>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 xml:space="preserve">2014 - </w:t>
            </w:r>
            <w:r>
              <w:rPr>
                <w:rFonts w:ascii="Calibri" w:hAnsi="Calibri" w:cs="Calibri"/>
              </w:rPr>
              <w:lastRenderedPageBreak/>
              <w:t>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1253,1</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417,7</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417,7</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417,7</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5" w:name="Par4196"/>
            <w:bookmarkEnd w:id="245"/>
            <w:r>
              <w:rPr>
                <w:rFonts w:ascii="Calibri" w:hAnsi="Calibri" w:cs="Calibri"/>
              </w:rPr>
              <w:lastRenderedPageBreak/>
              <w:t>2.7.</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образовательных курсов для мигрантов, получивших разрешение на временное проживание в Самарской области, для получения навыков бесконфликтного взаимодействия и толерантного отношения к местному сообществу, повышения правовой грамотности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образования и науки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4275,644</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1326,924</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1474,36</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1474,36</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6" w:name="Par4205"/>
            <w:bookmarkEnd w:id="246"/>
            <w:r>
              <w:rPr>
                <w:rFonts w:ascii="Calibri" w:hAnsi="Calibri" w:cs="Calibri"/>
              </w:rPr>
              <w:t>2.8.</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Профессиональная подготовка, переподготовка, повышение квалификации по профессиям (специальностям), пользующимся устойчивым спросом на рынке труда, граждан трудоспособного возраста из числа мигрантов, получивших разрешение на временное проживание в Самарской области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12879,6</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4293,2</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4293,2</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4293,2</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47" w:name="Par4214"/>
            <w:bookmarkEnd w:id="247"/>
            <w:r>
              <w:rPr>
                <w:rFonts w:ascii="Calibri" w:hAnsi="Calibri" w:cs="Calibri"/>
              </w:rPr>
              <w:t>2.9.</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Проведение подведомственными министерству труда, занятости и миграционной политики Самарской области учреждениями выездных семинаров (разовых занятий) по повышению языковой грамотности мигрантов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165,6</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55,2</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55,2</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55,2</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bookmarkStart w:id="248" w:name="Par4223"/>
            <w:bookmarkEnd w:id="248"/>
            <w:r>
              <w:rPr>
                <w:rFonts w:ascii="Calibri" w:hAnsi="Calibri" w:cs="Calibri"/>
              </w:rPr>
              <w:lastRenderedPageBreak/>
              <w:t>2.10.</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адаптационных курсов для мигрантов "Школа мигранта"</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Администрация Губернатора Самарской области, ГКУ СО "Дом дружбы народов" (по согласованию), УФМС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440,808</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146,936</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146,936</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146,936</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2.11.</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консультационной помощи на базе центров занятости населения для мигрантов по вопросам миграционного и трудового законодательства, получения гражданства Российской Федерации в рамках заключаемых соглашений с управлением Федеральной миграционной службы по Самарской области и Государственной инспекцией труда в Самарской области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УФМС (по согласованию), Государственная инспекция труда в Самарской области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bookmarkStart w:id="249" w:name="Par4238"/>
            <w:bookmarkEnd w:id="249"/>
            <w:r>
              <w:rPr>
                <w:rFonts w:ascii="Calibri" w:hAnsi="Calibri" w:cs="Calibri"/>
              </w:rPr>
              <w:t>2.12.</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Создание телефонной информационно-справочной службы по предоставлению информации в сфере миграционной политики на территории Самарской области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УФМС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2535,6</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845,2</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845,2</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845,2</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50" w:name="Par4247"/>
            <w:bookmarkEnd w:id="250"/>
            <w:r>
              <w:rPr>
                <w:rFonts w:ascii="Calibri" w:hAnsi="Calibri" w:cs="Calibri"/>
              </w:rPr>
              <w:t>2.13.</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Информационное сопровождение реализации подпрограммы "Социальная адаптация и интеграция мигрантов, прибывающих в Самарскую область, на 2014 - 2016 годы" на </w:t>
            </w:r>
            <w:r>
              <w:rPr>
                <w:rFonts w:ascii="Calibri" w:hAnsi="Calibri" w:cs="Calibri"/>
              </w:rPr>
              <w:lastRenderedPageBreak/>
              <w:t>территории Самарской области</w:t>
            </w:r>
          </w:p>
        </w:tc>
        <w:tc>
          <w:tcPr>
            <w:tcW w:w="2640"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8053,8</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2684,6</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2684,6</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2684,6</w:t>
            </w:r>
          </w:p>
        </w:tc>
        <w:tc>
          <w:tcPr>
            <w:tcW w:w="283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640"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394,0</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394,0</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283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2.13 в ред. </w:t>
            </w:r>
            <w:hyperlink r:id="rId294"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11.06.2014 N 331)</w:t>
            </w:r>
          </w:p>
        </w:tc>
      </w:tr>
      <w:tr w:rsidR="00E2700E">
        <w:tc>
          <w:tcPr>
            <w:tcW w:w="4455"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Итого по </w:t>
            </w:r>
            <w:hyperlink w:anchor="Par4140" w:history="1">
              <w:r>
                <w:rPr>
                  <w:rFonts w:ascii="Calibri" w:hAnsi="Calibri" w:cs="Calibri"/>
                  <w:color w:val="0000FF"/>
                </w:rPr>
                <w:t>задаче 2</w:t>
              </w:r>
            </w:hyperlink>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34465,975</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11571,407</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11447,284</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11447,284</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394,0</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394,0</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5"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331)</w:t>
            </w: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51" w:name="Par4283"/>
            <w:bookmarkEnd w:id="251"/>
            <w:r>
              <w:rPr>
                <w:rFonts w:ascii="Calibri" w:hAnsi="Calibri" w:cs="Calibri"/>
              </w:rPr>
              <w:t>Задача 3. Содействие интеграции мигрантов в принимающее сообщество</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3.1.</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и проведение семинаров, круглых столов, конференций, национально-культурных и религиозных праздников, направленных на развитие межнационального и межконфессионального диалога и сотрудничества</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Администрация Губернатора Самарской области, Министерство культуры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Развитие у мигрантов и принимающего сообщества культуры межнациональных и межрелигиозных отношений, навыков межкультурного общения, противодействия ксенофобии, национальной и расовой нетерпимости</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3.2.</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Организация информирования мигрантов на базе центров занятости о состоянии рынка труда Самарской области, вакансиях, имеющихся в распоряжении службы занятости и о возможности трудоустройства на предприятиях региона</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Министерство, государственные казенные учреждения Самарской области центры занятости населения городских округов и муниципальных районов (далее - ГКУ СО </w:t>
            </w:r>
            <w:r>
              <w:rPr>
                <w:rFonts w:ascii="Calibri" w:hAnsi="Calibri" w:cs="Calibri"/>
              </w:rPr>
              <w:lastRenderedPageBreak/>
              <w:t>ЦЗН городских округов и муниципальных районов)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3.3.</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Проведение патриотических мероприятий, направленных на формирование в молодежной среде традиционных для российского общества государственных, социальных, культурных и личностных ценностей, толерантного отношения к гражданам других национальностей и мигрантам</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Департамент по делам молодежи Самарской области, министерство образования и науки Самарской области, УФМС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3.4.</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Проведение интернациональных спортивных мероприятий, направленных на формирование бесконфликтного взаимодействия жителей Самарской области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спорта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6470" w:type="dxa"/>
            <w:gridSpan w:val="4"/>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52" w:name="Par4307"/>
            <w:bookmarkEnd w:id="252"/>
            <w:r>
              <w:rPr>
                <w:rFonts w:ascii="Calibri" w:hAnsi="Calibri" w:cs="Calibri"/>
              </w:rPr>
              <w:t>3.5.</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Проведение экскурсионных мероприятий в музеях Самарской области для мигрантов (получивших разрешение на временное проживание) для изучения традиций и культуры Самарского края</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Администрация Губернатора Самарской области, Министерство культуры Самарской области</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1005,0</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335,0</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335,0</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335,0</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253" w:name="Par4316"/>
            <w:bookmarkEnd w:id="253"/>
            <w:r>
              <w:rPr>
                <w:rFonts w:ascii="Calibri" w:hAnsi="Calibri" w:cs="Calibri"/>
              </w:rPr>
              <w:t>3.6.</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Реализация мероприятий, направленных на повышение качества услуг, предоставляемых мигрантам, прибывающим в Самарскую область, посредством организации миграционных </w:t>
            </w:r>
            <w:r>
              <w:rPr>
                <w:rFonts w:ascii="Calibri" w:hAnsi="Calibri" w:cs="Calibri"/>
              </w:rPr>
              <w:lastRenderedPageBreak/>
              <w:t>патрулей, приобретения и использования специализированного оборудования (мобильного комплекса дактилоскопирования "живой сканер")</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 УФМС (по согласованию)</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8606,0</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8606,0</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Совершенствование инфраструктуры оказания услуг в сфере миграционной политики</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254" w:name="Par4325"/>
            <w:bookmarkEnd w:id="254"/>
            <w:r>
              <w:rPr>
                <w:rFonts w:ascii="Calibri" w:hAnsi="Calibri" w:cs="Calibri"/>
              </w:rPr>
              <w:lastRenderedPageBreak/>
              <w:t>3.6.1.</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Приобретение специализированного оборудования (мобильного комплекса дактилоскопирования "живой сканер") и транспортных средств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8335,35</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8335,35</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8335,35</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8335,35</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255" w:name="Par4343"/>
            <w:bookmarkEnd w:id="255"/>
            <w:r>
              <w:rPr>
                <w:rFonts w:ascii="Calibri" w:hAnsi="Calibri" w:cs="Calibri"/>
              </w:rPr>
              <w:t>3.6.2.</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Предоставление субсидий государственному бюджетному образовательному учреждению "Модельный учебный центр", подведомственному министерству труда, занятости и миграционной политики Самарской области, на иные цели, связанные с обслуживанием и содержанием транспортных средств и оплатой труда водителей транспортных средств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270,65</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270,65</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270,65</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270,65</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утверждено бюджетных ассигнований по </w:t>
            </w:r>
            <w:hyperlink w:anchor="Par4316" w:history="1">
              <w:r>
                <w:rPr>
                  <w:rFonts w:ascii="Calibri" w:hAnsi="Calibri" w:cs="Calibri"/>
                  <w:color w:val="0000FF"/>
                </w:rPr>
                <w:t>пункту 3.6</w:t>
              </w:r>
            </w:hyperlink>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8606,0</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8606,0</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0,0</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(п. 3.6 в ред. </w:t>
            </w:r>
            <w:hyperlink r:id="rId296"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от 17.12.2014 N 789)</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56" w:name="Par4372"/>
            <w:bookmarkEnd w:id="256"/>
            <w:r>
              <w:rPr>
                <w:rFonts w:ascii="Calibri" w:hAnsi="Calibri" w:cs="Calibri"/>
              </w:rPr>
              <w:t>3.7.</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Приобретение технического оборудования для создания компьютерных классов для мигрантов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40997,771</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14327,891</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18184,94</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8484,94</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3.7 в ред. </w:t>
            </w:r>
            <w:hyperlink r:id="rId297"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11.06.2014 N 331)</w:t>
            </w: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57" w:name="Par4383"/>
            <w:bookmarkEnd w:id="257"/>
            <w:r>
              <w:rPr>
                <w:rFonts w:ascii="Calibri" w:hAnsi="Calibri" w:cs="Calibri"/>
              </w:rPr>
              <w:t>3.8.</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Внедрение электронной системы управления очередью в пунктах выдачи патентов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1598,412</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1598,412</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58" w:name="Par4392"/>
            <w:bookmarkEnd w:id="258"/>
            <w:r>
              <w:rPr>
                <w:rFonts w:ascii="Calibri" w:hAnsi="Calibri" w:cs="Calibri"/>
              </w:rPr>
              <w:t>3.9.</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Создание информационной системы учета предприятий, привлекающих иностранную рабочую силу, и регионального портала для мигрантов</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2014 - 2016</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60623,624</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39389,304</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11417,16</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9817,16</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bookmarkStart w:id="259" w:name="Par4401"/>
            <w:bookmarkEnd w:id="259"/>
            <w:r>
              <w:rPr>
                <w:rFonts w:ascii="Calibri" w:hAnsi="Calibri" w:cs="Calibri"/>
              </w:rPr>
              <w:t>3.10.</w:t>
            </w: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Поставка информационных терминалов для мигрантов, автоматически формирующих миграционные карты в местах пересечения границы Российской Федерации в Самарской области</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5586,729</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5586,729</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3.10 введен </w:t>
            </w:r>
            <w:hyperlink r:id="rId298"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11.06.2014 N 331)</w:t>
            </w:r>
          </w:p>
        </w:tc>
      </w:tr>
      <w:tr w:rsidR="00E2700E">
        <w:tc>
          <w:tcPr>
            <w:tcW w:w="4455"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Итого по </w:t>
            </w:r>
            <w:hyperlink w:anchor="Par4283" w:history="1">
              <w:r>
                <w:rPr>
                  <w:rFonts w:ascii="Calibri" w:hAnsi="Calibri" w:cs="Calibri"/>
                  <w:color w:val="0000FF"/>
                </w:rPr>
                <w:t>задаче 3</w:t>
              </w:r>
            </w:hyperlink>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118417,536</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73959,127</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31535,512</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12922,897</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том числе утверждено бюджетных ассигнований</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8606,0</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8606,0</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0</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w:t>
            </w:r>
            <w:hyperlink r:id="rId299"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331)</w:t>
            </w:r>
          </w:p>
        </w:tc>
      </w:tr>
      <w:tr w:rsidR="00E2700E">
        <w:tc>
          <w:tcPr>
            <w:tcW w:w="4455"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Всего</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162102,283</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88019,215</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46205,841</w:t>
            </w: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27877,227</w:t>
            </w: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9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46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том числе утверждено бюджетных ассигнований</w:t>
            </w:r>
          </w:p>
        </w:tc>
        <w:tc>
          <w:tcPr>
            <w:tcW w:w="26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5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9000,0</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9000,0</w:t>
            </w:r>
          </w:p>
        </w:tc>
        <w:tc>
          <w:tcPr>
            <w:tcW w:w="164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6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83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17555" w:type="dxa"/>
            <w:gridSpan w:val="9"/>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0"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331)</w:t>
            </w:r>
          </w:p>
        </w:tc>
      </w:tr>
    </w:tbl>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60" w:name="Par4452"/>
      <w:bookmarkEnd w:id="260"/>
      <w:r>
        <w:rPr>
          <w:rFonts w:ascii="Calibri" w:hAnsi="Calibri" w:cs="Calibri"/>
        </w:rPr>
        <w:t>&lt;*&gt;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61" w:name="Par4458"/>
      <w:bookmarkEnd w:id="261"/>
      <w:r>
        <w:rPr>
          <w:rFonts w:ascii="Calibri" w:hAnsi="Calibri" w:cs="Calibri"/>
        </w:rPr>
        <w:t>Приложение 3</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"Социальная адаптация и интеграция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мигрантов, прибывающих в Самарскую</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область, на 2014 - 2016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62" w:name="Par4464"/>
      <w:bookmarkEnd w:id="262"/>
      <w:r>
        <w:rPr>
          <w:rFonts w:ascii="Calibri" w:hAnsi="Calibri" w:cs="Calibri"/>
        </w:rPr>
        <w:t>Распределение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средств областного бюджета по соответствующим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главным распорядителям бюджетных средств на реализацию</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мероприятий подпрограммы "Социальная адаптация и интеграция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мигрантов, прибывающих в Самарскую область,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2014 - 2016 годы"</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 ред. </w:t>
      </w:r>
      <w:hyperlink r:id="rId301" w:history="1">
        <w:r>
          <w:rPr>
            <w:rFonts w:ascii="Calibri" w:hAnsi="Calibri" w:cs="Calibri"/>
            <w:color w:val="0000FF"/>
          </w:rPr>
          <w:t>Постановления</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11.06.2014 N 331)</w:t>
      </w: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660"/>
        <w:gridCol w:w="5280"/>
        <w:gridCol w:w="1650"/>
        <w:gridCol w:w="1485"/>
        <w:gridCol w:w="1485"/>
        <w:gridCol w:w="1815"/>
      </w:tblGrid>
      <w:tr w:rsidR="00E2700E">
        <w:tc>
          <w:tcPr>
            <w:tcW w:w="66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528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главного распорядителя бюджетных средств</w:t>
            </w:r>
          </w:p>
        </w:tc>
        <w:tc>
          <w:tcPr>
            <w:tcW w:w="6435"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Объем финансирования, тыс. рублей</w:t>
            </w:r>
          </w:p>
        </w:tc>
      </w:tr>
      <w:tr w:rsidR="00E2700E">
        <w:tc>
          <w:tcPr>
            <w:tcW w:w="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6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478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w:t>
            </w:r>
          </w:p>
        </w:tc>
      </w:tr>
      <w:tr w:rsidR="00E2700E">
        <w:tc>
          <w:tcPr>
            <w:tcW w:w="66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528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6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2014</w:t>
            </w:r>
          </w:p>
        </w:tc>
        <w:tc>
          <w:tcPr>
            <w:tcW w:w="148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81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r>
      <w:tr w:rsidR="00E2700E">
        <w:tc>
          <w:tcPr>
            <w:tcW w:w="660"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5280"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труда, занятости и миграционной политики Самарской области</w:t>
            </w:r>
          </w:p>
        </w:tc>
        <w:tc>
          <w:tcPr>
            <w:tcW w:w="1650"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147449,73</w:t>
            </w:r>
          </w:p>
        </w:tc>
        <w:tc>
          <w:tcPr>
            <w:tcW w:w="1485"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83463,66</w:t>
            </w:r>
          </w:p>
        </w:tc>
        <w:tc>
          <w:tcPr>
            <w:tcW w:w="1485"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41157,34</w:t>
            </w:r>
          </w:p>
        </w:tc>
        <w:tc>
          <w:tcPr>
            <w:tcW w:w="1815" w:type="dxa"/>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22828,73</w:t>
            </w:r>
          </w:p>
        </w:tc>
      </w:tr>
      <w:tr w:rsidR="00E2700E">
        <w:tc>
          <w:tcPr>
            <w:tcW w:w="12375" w:type="dxa"/>
            <w:gridSpan w:val="6"/>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(п. 1 в ред. </w:t>
            </w:r>
            <w:hyperlink r:id="rId302" w:history="1">
              <w:r>
                <w:rPr>
                  <w:rFonts w:ascii="Calibri" w:hAnsi="Calibri" w:cs="Calibri"/>
                  <w:color w:val="0000FF"/>
                </w:rPr>
                <w:t>Постановления</w:t>
              </w:r>
            </w:hyperlink>
            <w:r>
              <w:rPr>
                <w:rFonts w:ascii="Calibri" w:hAnsi="Calibri" w:cs="Calibri"/>
              </w:rPr>
              <w:t xml:space="preserve"> Правительства Самарской области от</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11.06.2014 N 331)</w:t>
            </w:r>
          </w:p>
        </w:tc>
      </w:tr>
      <w:tr w:rsidR="00E2700E">
        <w:tc>
          <w:tcPr>
            <w:tcW w:w="66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528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образования и науки Самарской области</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13650,79</w:t>
            </w:r>
          </w:p>
        </w:tc>
        <w:tc>
          <w:tcPr>
            <w:tcW w:w="148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4221,63</w:t>
            </w:r>
          </w:p>
        </w:tc>
        <w:tc>
          <w:tcPr>
            <w:tcW w:w="148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4714,58</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4714,58</w:t>
            </w:r>
          </w:p>
        </w:tc>
      </w:tr>
      <w:tr w:rsidR="00E2700E">
        <w:tc>
          <w:tcPr>
            <w:tcW w:w="66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3.</w:t>
            </w:r>
          </w:p>
        </w:tc>
        <w:tc>
          <w:tcPr>
            <w:tcW w:w="528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Департамент управления делами Губернатора Самарской области и Правительства Самарской области</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1001,78</w:t>
            </w:r>
          </w:p>
        </w:tc>
        <w:tc>
          <w:tcPr>
            <w:tcW w:w="148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333,93</w:t>
            </w:r>
          </w:p>
        </w:tc>
        <w:tc>
          <w:tcPr>
            <w:tcW w:w="148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333,93</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333,93</w:t>
            </w:r>
          </w:p>
        </w:tc>
      </w:tr>
      <w:tr w:rsidR="00E2700E">
        <w:tc>
          <w:tcPr>
            <w:tcW w:w="5940"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Всего</w:t>
            </w:r>
          </w:p>
        </w:tc>
        <w:tc>
          <w:tcPr>
            <w:tcW w:w="16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162102,3</w:t>
            </w:r>
          </w:p>
        </w:tc>
        <w:tc>
          <w:tcPr>
            <w:tcW w:w="148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88019,22</w:t>
            </w:r>
          </w:p>
        </w:tc>
        <w:tc>
          <w:tcPr>
            <w:tcW w:w="148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46205,84</w:t>
            </w:r>
          </w:p>
        </w:tc>
        <w:tc>
          <w:tcPr>
            <w:tcW w:w="181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27877,24</w:t>
            </w:r>
          </w:p>
        </w:tc>
      </w:tr>
      <w:tr w:rsidR="00E2700E">
        <w:tc>
          <w:tcPr>
            <w:tcW w:w="12375" w:type="dxa"/>
            <w:gridSpan w:val="6"/>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03" w:history="1">
              <w:r>
                <w:rPr>
                  <w:rFonts w:ascii="Calibri" w:hAnsi="Calibri" w:cs="Calibri"/>
                  <w:color w:val="0000FF"/>
                </w:rPr>
                <w:t>Постановления</w:t>
              </w:r>
            </w:hyperlink>
            <w:r>
              <w:rPr>
                <w:rFonts w:ascii="Calibri" w:hAnsi="Calibri" w:cs="Calibri"/>
              </w:rPr>
              <w:t xml:space="preserve"> Правительства Самарской области от 11.06.2014</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N 331)</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63" w:name="Par4514"/>
      <w:bookmarkEnd w:id="263"/>
      <w:r>
        <w:rPr>
          <w:rFonts w:ascii="Calibri" w:hAnsi="Calibri" w:cs="Calibri"/>
        </w:rPr>
        <w:t>Приложение 4</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"Социальная адаптация и интеграция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мигрантов, прибывающих в Самарскую</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область, на 2014 - 2016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64" w:name="Par4520"/>
      <w:bookmarkEnd w:id="264"/>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определения объема и условие предоставления субсидий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государственным бюджетным и автономным образовательным</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учреждениям Самарской области в соответствии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 абзацем вторым пункта 1 статьи 78.1 Бюджетного кодекса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на реализацию мероприятий подпрограммы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"Социальная адаптация и интеграция мигрантов, прибывающих</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Самарскую область, на 2014 - 2016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Настоящими порядком определения объема и условием предоставления субсидий устанавливаются механизм определения объема и условие предоставления субсидий государственным бюджетным и автономным образовательным учреждениям Самарской области (далее - учреждения) в соответствии с </w:t>
      </w:r>
      <w:hyperlink r:id="rId304" w:history="1">
        <w:r>
          <w:rPr>
            <w:rFonts w:ascii="Calibri" w:hAnsi="Calibri" w:cs="Calibri"/>
            <w:color w:val="0000FF"/>
          </w:rPr>
          <w:t>абзацем вторым пункта 1 статьи 78.1</w:t>
        </w:r>
      </w:hyperlink>
      <w:r>
        <w:rPr>
          <w:rFonts w:ascii="Calibri" w:hAnsi="Calibri" w:cs="Calibri"/>
        </w:rPr>
        <w:t xml:space="preserve"> Бюджетного кодекса Российской Федерации на организацию и проведение мероприятий подпрограммы "Социальная адаптация и интеграция мигрантов, прибывающих в Самарскую область, на 2014 - 2016 годы" (далее -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65" w:name="Par4530"/>
      <w:bookmarkEnd w:id="265"/>
      <w:r>
        <w:rPr>
          <w:rFonts w:ascii="Calibri" w:hAnsi="Calibri" w:cs="Calibri"/>
        </w:rPr>
        <w:t>2. Субсидии предоставляются на проведение следующих мероприятий:</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66" w:name="Par4531"/>
      <w:bookmarkEnd w:id="266"/>
      <w:r>
        <w:rPr>
          <w:rFonts w:ascii="Calibri" w:hAnsi="Calibri" w:cs="Calibri"/>
        </w:rPr>
        <w:t>проведение анонимного анкетирования учащихся образовательных организаций области по вопросам их отношения к лицам других национальностей с целью выработки мер по профилактике правонарушений и пресечению экстремистских проявлений в молодежной среде;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67" w:name="Par4532"/>
      <w:bookmarkEnd w:id="267"/>
      <w:r>
        <w:rPr>
          <w:rFonts w:ascii="Calibri" w:hAnsi="Calibri" w:cs="Calibri"/>
        </w:rPr>
        <w:t>разработка программы образовательных курсов, направленной на получение навыков бесконфликтного взаимодействия и толерантного отношения к местному сообществу, для детей мигрантов, получивших разрешение на временное проживание;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68" w:name="Par4533"/>
      <w:bookmarkEnd w:id="268"/>
      <w:r>
        <w:rPr>
          <w:rFonts w:ascii="Calibri" w:hAnsi="Calibri" w:cs="Calibri"/>
        </w:rPr>
        <w:t>организация образовательных курсов для детей мигрантов, получивших разрешение на временное проживание, для получения навыков бесконфликтного взаимодействия и толерантного отношения к местному сообществу;</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69" w:name="Par4534"/>
      <w:bookmarkEnd w:id="269"/>
      <w:r>
        <w:rPr>
          <w:rFonts w:ascii="Calibri" w:hAnsi="Calibri" w:cs="Calibri"/>
        </w:rPr>
        <w:t>организация образовательных курсов для мигрантов, получивших разрешение на временное проживание в Самарской области, для получения навыков бесконфликтного взаимодействия и толерантного отношения к местному сообществу, повышения правовой грамотности.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Субсидии предоставляются министерством образования и науки Самарской области (далее - министерство) в соответствии со сводной бюджетной росписью областного бюджета на соответствующий финансовый год в пределах лимитов бюджетных обязательств по предоставлению субсидий, утверждаемых министерству в установленном порядке.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4. Объем субсидий определяется путем суммирования объемов финансирования мероприятий, указанных в </w:t>
      </w:r>
      <w:hyperlink w:anchor="Par4530" w:history="1">
        <w:r>
          <w:rPr>
            <w:rFonts w:ascii="Calibri" w:hAnsi="Calibri" w:cs="Calibri"/>
            <w:color w:val="0000FF"/>
          </w:rPr>
          <w:t>пункте 2</w:t>
        </w:r>
      </w:hyperlink>
      <w:r>
        <w:rPr>
          <w:rFonts w:ascii="Calibri" w:hAnsi="Calibri" w:cs="Calibri"/>
        </w:rPr>
        <w:t xml:space="preserve"> настоящих порядка определения объема и условия предоставления субсидий, в соответствующем финансовом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Размер субсидий определяется исходя из заявленных учреждениями расходов на организацию и проведение соответствующих мероприятий, рассчитанных на основании сметной документации и финансово-экономических обоснований расходов по каждому конкретному мероприятию с приложением подтверждающих документов.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Объем субсидии на проведение мероприятия, указанного в </w:t>
      </w:r>
      <w:hyperlink w:anchor="Par4531" w:history="1">
        <w:r>
          <w:rPr>
            <w:rFonts w:ascii="Calibri" w:hAnsi="Calibri" w:cs="Calibri"/>
            <w:color w:val="0000FF"/>
          </w:rPr>
          <w:t>абзаце втором пункта 2</w:t>
        </w:r>
      </w:hyperlink>
      <w:r>
        <w:rPr>
          <w:rFonts w:ascii="Calibri" w:hAnsi="Calibri" w:cs="Calibri"/>
        </w:rPr>
        <w:t xml:space="preserve"> настоящих порядка определения объема и условия предоставления субсидий, определяется по </w:t>
      </w:r>
      <w:r>
        <w:rPr>
          <w:rFonts w:ascii="Calibri" w:hAnsi="Calibri" w:cs="Calibri"/>
        </w:rPr>
        <w:lastRenderedPageBreak/>
        <w:t>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39" type="#_x0000_t75" style="width:62pt;height:18.8pt">
            <v:imagedata r:id="rId305"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А - объем трудозатрат (в часах), необходимых на проведение анкетирования, анализа информации и подготовку аналитического отчета с рекомендациями, который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0" type="#_x0000_t75" style="width:96.4pt;height:18.8pt">
            <v:imagedata r:id="rId306"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41" type="#_x0000_t75" style="width:16.3pt;height:16.3pt">
            <v:imagedata r:id="rId307" o:title=""/>
          </v:shape>
        </w:pict>
      </w:r>
      <w:r>
        <w:rPr>
          <w:rFonts w:ascii="Calibri" w:hAnsi="Calibri" w:cs="Calibri"/>
        </w:rPr>
        <w:t xml:space="preserve"> - объем трудозатрат в 2014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4"/>
        </w:rPr>
        <w:pict>
          <v:shape id="_x0000_i1042" type="#_x0000_t75" style="width:18.8pt;height:15.65pt">
            <v:imagedata r:id="rId308" o:title=""/>
          </v:shape>
        </w:pict>
      </w:r>
      <w:r>
        <w:rPr>
          <w:rFonts w:ascii="Calibri" w:hAnsi="Calibri" w:cs="Calibri"/>
        </w:rPr>
        <w:t xml:space="preserve"> - объем трудозатрат в 2015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43" type="#_x0000_t75" style="width:17.55pt;height:16.3pt">
            <v:imagedata r:id="rId309" o:title=""/>
          </v:shape>
        </w:pict>
      </w:r>
      <w:r>
        <w:rPr>
          <w:rFonts w:ascii="Calibri" w:hAnsi="Calibri" w:cs="Calibri"/>
        </w:rPr>
        <w:t xml:space="preserve"> - объем трудозатрат в 2016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трудозатрат по каждому году определяется в соответствии с </w:t>
      </w:r>
      <w:hyperlink r:id="rId310" w:history="1">
        <w:r>
          <w:rPr>
            <w:rFonts w:ascii="Calibri" w:hAnsi="Calibri" w:cs="Calibri"/>
            <w:color w:val="0000FF"/>
          </w:rPr>
          <w:t>Методикой</w:t>
        </w:r>
      </w:hyperlink>
      <w:r>
        <w:rPr>
          <w:rFonts w:ascii="Calibri" w:hAnsi="Calibri" w:cs="Calibri"/>
        </w:rPr>
        <w:t xml:space="preserve"> расчета норматива финансового обеспечения образовательной деятельности образовательных учреждений дополнительного профессионального образования (повышения квалификации) специалистов, государственных образовательных учреждений дополнительного образования детей, государственных образовательных учреждений для детей, нуждающихся в психолого-педагогической и медико-социальной помощи, а также иных учреждений, созданных для реализации отдельных функций государственного управления в сфере образования и науки, за счет средств областного бюджета, утвержденной постановлением Правительства Самарской области от 31.10.2007 N 230 (далее - Методика);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 стоимость 1 часа проведения мероприятия с учетом коэффициента увеличения фонда оплаты труда на величину расходов на уплату страховых взносов,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4" type="#_x0000_t75" style="width:62.6pt;height:20.05pt">
            <v:imagedata r:id="rId311"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45" type="#_x0000_t75" style="width:13.75pt;height:16.3pt">
            <v:imagedata r:id="rId312" o:title=""/>
          </v:shape>
        </w:pict>
      </w:r>
      <w:r>
        <w:rPr>
          <w:rFonts w:ascii="Calibri" w:hAnsi="Calibri" w:cs="Calibri"/>
        </w:rPr>
        <w:t xml:space="preserve"> - стоимость 1 часа мероприятия,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6" type="#_x0000_t75" style="width:103.3pt;height:18.8pt">
            <v:imagedata r:id="rId313"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6"/>
        </w:rPr>
        <w:pict>
          <v:shape id="_x0000_i1047" type="#_x0000_t75" style="width:20.05pt;height:17.55pt">
            <v:imagedata r:id="rId314" o:title=""/>
          </v:shape>
        </w:pict>
      </w:r>
      <w:r>
        <w:rPr>
          <w:rFonts w:ascii="Calibri" w:hAnsi="Calibri" w:cs="Calibri"/>
        </w:rPr>
        <w:t xml:space="preserve"> - средняя заработная плата научно-педагогических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 количество месяцев в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700 - среднегодовая норма учебной нагрузки.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Средняя заработная плата научно-педагогических работников определена из расчета 36 рабочих часов в неделю в соответствии с постановлением Правительства Самарской области от 29.10.2008 N 431 "Об оплате труда работников подведомственных министерству образования и науки Самарской области образовательных учреждений и учреждений, созданных для реализации отдельных функций государственного управления в сфере образования и науки, и утверждении методик расчета норматива финансового обеспечения образовательной деятельности на одного обучающегося (воспитанника)":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(8160 руб. (БДО) x 1,4 (надбавка за должность доцента) + 3000 руб. (надбавка за ученую степень кандидата наук) + (8717 руб. (БДО) x 1,6 (надбавка за должность профессора) + 7000 руб. (надбавка за ученую степень доктора наук))/2 = 17994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БДО - базовый должностной оклад с учетом повышения на 6,5% с 01.06.2011, 6,5% - с 01.10.2011, 30% - 01.09.2012, 5,5% - с 01.10.2013. Надбавки за ученую степень и должность включаются в должностные оклады согласно части 11 статьи 108 Федерального закона "Об образовании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48" type="#_x0000_t75" style="width:15.65pt;height:16.3pt">
            <v:imagedata r:id="rId315" o:title=""/>
          </v:shape>
        </w:pict>
      </w:r>
      <w:r>
        <w:rPr>
          <w:rFonts w:ascii="Calibri" w:hAnsi="Calibri" w:cs="Calibri"/>
        </w:rPr>
        <w:t xml:space="preserve"> - коэффициент увеличения фонда оплаты труда на величину расходов на уплату </w:t>
      </w:r>
      <w:r>
        <w:rPr>
          <w:rFonts w:ascii="Calibri" w:hAnsi="Calibri" w:cs="Calibri"/>
        </w:rPr>
        <w:lastRenderedPageBreak/>
        <w:t>страховых взносов (1,302).</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субсидии на проведение мероприятия, указанного в </w:t>
      </w:r>
      <w:hyperlink w:anchor="Par4531" w:history="1">
        <w:r>
          <w:rPr>
            <w:rFonts w:ascii="Calibri" w:hAnsi="Calibri" w:cs="Calibri"/>
            <w:color w:val="0000FF"/>
          </w:rPr>
          <w:t>абзаце втором пункта 2</w:t>
        </w:r>
      </w:hyperlink>
      <w:r>
        <w:rPr>
          <w:rFonts w:ascii="Calibri" w:hAnsi="Calibri" w:cs="Calibri"/>
        </w:rPr>
        <w:t xml:space="preserve"> настоящих порядка определения объема и условия предоставления субсидий, определяется исходя из заявки учреждения с представлением документального обоснования стоимости.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субсидии на проведение мероприятия, указанного в </w:t>
      </w:r>
      <w:hyperlink w:anchor="Par4532" w:history="1">
        <w:r>
          <w:rPr>
            <w:rFonts w:ascii="Calibri" w:hAnsi="Calibri" w:cs="Calibri"/>
            <w:color w:val="0000FF"/>
          </w:rPr>
          <w:t>абзаце третьем пункта 2</w:t>
        </w:r>
      </w:hyperlink>
      <w:r>
        <w:rPr>
          <w:rFonts w:ascii="Calibri" w:hAnsi="Calibri" w:cs="Calibri"/>
        </w:rPr>
        <w:t xml:space="preserve"> настоящих порядка определения объема и условия предоставления субсидий, определяется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49" type="#_x0000_t75" style="width:83.25pt;height:18.8pt">
            <v:imagedata r:id="rId316"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А - количество часов на разработку программы, которое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0" type="#_x0000_t75" style="width:69.5pt;height:18.8pt">
            <v:imagedata r:id="rId317"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51" type="#_x0000_t75" style="width:16.3pt;height:16.3pt">
            <v:imagedata r:id="rId318" o:title=""/>
          </v:shape>
        </w:pict>
      </w:r>
      <w:r>
        <w:rPr>
          <w:rFonts w:ascii="Calibri" w:hAnsi="Calibri" w:cs="Calibri"/>
        </w:rPr>
        <w:t xml:space="preserve"> - количество блоков программы (5 блоков);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52" type="#_x0000_t75" style="width:18.8pt;height:16.3pt">
            <v:imagedata r:id="rId319" o:title=""/>
          </v:shape>
        </w:pict>
      </w:r>
      <w:r>
        <w:rPr>
          <w:rFonts w:ascii="Calibri" w:hAnsi="Calibri" w:cs="Calibri"/>
        </w:rPr>
        <w:t xml:space="preserve"> - количество часов на разработку одного блока программы (157,8 часов).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часов на разработку одного блока программы определено в соответствии с </w:t>
      </w:r>
      <w:hyperlink r:id="rId320" w:history="1">
        <w:r>
          <w:rPr>
            <w:rFonts w:ascii="Calibri" w:hAnsi="Calibri" w:cs="Calibri"/>
            <w:color w:val="0000FF"/>
          </w:rPr>
          <w:t>Методикой</w:t>
        </w:r>
      </w:hyperlink>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 стоимость 1 часа мероприятия с учетом коэффициента увеличения фонда оплаты труда на величину расходов на уплату страховых взносов,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3" type="#_x0000_t75" style="width:62.6pt;height:20.05pt">
            <v:imagedata r:id="rId311"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54" type="#_x0000_t75" style="width:13.75pt;height:16.3pt">
            <v:imagedata r:id="rId312" o:title=""/>
          </v:shape>
        </w:pict>
      </w:r>
      <w:r>
        <w:rPr>
          <w:rFonts w:ascii="Calibri" w:hAnsi="Calibri" w:cs="Calibri"/>
        </w:rPr>
        <w:t xml:space="preserve"> - стоимость 1 часа мероприятия,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5" type="#_x0000_t75" style="width:103.3pt;height:18.8pt">
            <v:imagedata r:id="rId313"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6"/>
        </w:rPr>
        <w:pict>
          <v:shape id="_x0000_i1056" type="#_x0000_t75" style="width:20.05pt;height:17.55pt">
            <v:imagedata r:id="rId314" o:title=""/>
          </v:shape>
        </w:pict>
      </w:r>
      <w:r>
        <w:rPr>
          <w:rFonts w:ascii="Calibri" w:hAnsi="Calibri" w:cs="Calibri"/>
        </w:rPr>
        <w:t xml:space="preserve"> - средняя заработная плата научно-педагогических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 количество месяцев в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700 - среднегодовая норма учебной нагрузки.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Средняя заработная плата научно-педагогических работников определена из расчета 36 рабочих часов в неделю в соответствии с </w:t>
      </w:r>
      <w:hyperlink r:id="rId321"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29.10.2008 N 431 "Об оплате труда работников подведомственных министерству образования и науки Самарской области образовательных учреждений, созданных для реализации отдельных функций государственного управления в сфере образования и науки, и утверждении методик расчета норматива финансового обеспечения образовательной деятельности на одного обучающегося (воспитанника)":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8600 руб. (БДО) x 1,4 (надбавка за должность доцента) + 3000 руб. (надбавка за ученую степень кандидата наук) = 15040 руб. БДО - базовый должностной оклад с учетом повышения на 6,5% с 01.06.2011, 6,5% - с 01.10.2011, 30% - с 01.09.2012 и предполагаемого повышения на 5,5% с 01.10.2013. Надбавки за ученую степень и должность включаются в должностные оклады согласно </w:t>
      </w:r>
      <w:hyperlink r:id="rId322" w:history="1">
        <w:r>
          <w:rPr>
            <w:rFonts w:ascii="Calibri" w:hAnsi="Calibri" w:cs="Calibri"/>
            <w:color w:val="0000FF"/>
          </w:rPr>
          <w:t>части 11 статьи 108</w:t>
        </w:r>
      </w:hyperlink>
      <w:r>
        <w:rPr>
          <w:rFonts w:ascii="Calibri" w:hAnsi="Calibri" w:cs="Calibri"/>
        </w:rPr>
        <w:t xml:space="preserve"> Федерального закона "Об образовании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57" type="#_x0000_t75" style="width:15.65pt;height:16.3pt">
            <v:imagedata r:id="rId315" o:title=""/>
          </v:shape>
        </w:pict>
      </w:r>
      <w:r>
        <w:rPr>
          <w:rFonts w:ascii="Calibri" w:hAnsi="Calibri" w:cs="Calibri"/>
        </w:rPr>
        <w:t xml:space="preserve"> - коэффициент увеличения фонда оплаты труда на величину расходов на уплату страховых взносов (1,302);</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 стоимость расходных материалов на разработку программ,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58" type="#_x0000_t75" style="width:65.75pt;height:20.05pt">
            <v:imagedata r:id="rId323"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59" type="#_x0000_t75" style="width:15.65pt;height:16.3pt">
            <v:imagedata r:id="rId324" o:title=""/>
          </v:shape>
        </w:pict>
      </w:r>
      <w:r>
        <w:rPr>
          <w:rFonts w:ascii="Calibri" w:hAnsi="Calibri" w:cs="Calibri"/>
        </w:rPr>
        <w:t xml:space="preserve"> - количество расходных материалов (2 пачки бумаги);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lastRenderedPageBreak/>
        <w:pict>
          <v:shape id="_x0000_i1060" type="#_x0000_t75" style="width:16.3pt;height:16.3pt">
            <v:imagedata r:id="rId325" o:title=""/>
          </v:shape>
        </w:pict>
      </w:r>
      <w:r>
        <w:rPr>
          <w:rFonts w:ascii="Calibri" w:hAnsi="Calibri" w:cs="Calibri"/>
        </w:rPr>
        <w:t xml:space="preserve"> - средняя стоимость расходных материалов (140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субсидии на проведение мероприятия, указанного в </w:t>
      </w:r>
      <w:hyperlink w:anchor="Par4532" w:history="1">
        <w:r>
          <w:rPr>
            <w:rFonts w:ascii="Calibri" w:hAnsi="Calibri" w:cs="Calibri"/>
            <w:color w:val="0000FF"/>
          </w:rPr>
          <w:t>абзаце третьем пункта 2</w:t>
        </w:r>
      </w:hyperlink>
      <w:r>
        <w:rPr>
          <w:rFonts w:ascii="Calibri" w:hAnsi="Calibri" w:cs="Calibri"/>
        </w:rPr>
        <w:t xml:space="preserve"> настоящих порядка определения объема и условия предоставления субсидий, определяется исходя из заявки учреждения с представлением документального обоснования стоимости.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субсидии на проведение мероприятия, указанного в </w:t>
      </w:r>
      <w:hyperlink w:anchor="Par4533" w:history="1">
        <w:r>
          <w:rPr>
            <w:rFonts w:ascii="Calibri" w:hAnsi="Calibri" w:cs="Calibri"/>
            <w:color w:val="0000FF"/>
          </w:rPr>
          <w:t>абзаце четвертом пункта 2</w:t>
        </w:r>
      </w:hyperlink>
      <w:r>
        <w:rPr>
          <w:rFonts w:ascii="Calibri" w:hAnsi="Calibri" w:cs="Calibri"/>
        </w:rPr>
        <w:t xml:space="preserve"> настоящих порядка определения объема и условия предоставления субсидий, определяется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1" type="#_x0000_t75" style="width:83.25pt;height:17.55pt">
            <v:imagedata r:id="rId326"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А - количество часов на организацию образовательных курсов (тренингов), которое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2" type="#_x0000_t75" style="width:69.5pt;height:18.8pt">
            <v:imagedata r:id="rId317"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63" type="#_x0000_t75" style="width:16.3pt;height:16.3pt">
            <v:imagedata r:id="rId318" o:title=""/>
          </v:shape>
        </w:pict>
      </w:r>
      <w:r>
        <w:rPr>
          <w:rFonts w:ascii="Calibri" w:hAnsi="Calibri" w:cs="Calibri"/>
        </w:rPr>
        <w:t xml:space="preserve"> - количество учебных групп, которое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4" type="#_x0000_t75" style="width:111.45pt;height:16.3pt">
            <v:imagedata r:id="rId327"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65" type="#_x0000_t75" style="width:20.65pt;height:16.3pt">
            <v:imagedata r:id="rId328" o:title=""/>
          </v:shape>
        </w:pict>
      </w:r>
      <w:r>
        <w:rPr>
          <w:rFonts w:ascii="Calibri" w:hAnsi="Calibri" w:cs="Calibri"/>
        </w:rPr>
        <w:t xml:space="preserve"> - количество групп в 2014 году (90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66" type="#_x0000_t75" style="width:20.65pt;height:16.3pt">
            <v:imagedata r:id="rId329" o:title=""/>
          </v:shape>
        </w:pict>
      </w:r>
      <w:r>
        <w:rPr>
          <w:rFonts w:ascii="Calibri" w:hAnsi="Calibri" w:cs="Calibri"/>
        </w:rPr>
        <w:t xml:space="preserve"> - количество групп в 2015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67" type="#_x0000_t75" style="width:20.65pt;height:16.3pt">
            <v:imagedata r:id="rId330" o:title=""/>
          </v:shape>
        </w:pict>
      </w:r>
      <w:r>
        <w:rPr>
          <w:rFonts w:ascii="Calibri" w:hAnsi="Calibri" w:cs="Calibri"/>
        </w:rPr>
        <w:t xml:space="preserve"> - количество групп в 2016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учебных групп определяется в соответствии с данными статистики о количестве детей из семей мигрантов, обучающихся в образовательных организациях Самарской области, и на период 2014 - 2016 года составляет 290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68" type="#_x0000_t75" style="width:18.8pt;height:16.3pt">
            <v:imagedata r:id="rId331" o:title=""/>
          </v:shape>
        </w:pict>
      </w:r>
      <w:r>
        <w:rPr>
          <w:rFonts w:ascii="Calibri" w:hAnsi="Calibri" w:cs="Calibri"/>
        </w:rPr>
        <w:t xml:space="preserve"> - количество часов на одну группу (126 часов).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часов на одну группу определено в соответствии с </w:t>
      </w:r>
      <w:hyperlink r:id="rId332" w:history="1">
        <w:r>
          <w:rPr>
            <w:rFonts w:ascii="Calibri" w:hAnsi="Calibri" w:cs="Calibri"/>
            <w:color w:val="0000FF"/>
          </w:rPr>
          <w:t>Методикой</w:t>
        </w:r>
      </w:hyperlink>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 стоимость 1 часа мероприятия с учетом коэффициента увеличения фонда оплаты труда на величину расходов на уплату страховых взносов,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69" type="#_x0000_t75" style="width:62.6pt;height:20.05pt">
            <v:imagedata r:id="rId311"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70" type="#_x0000_t75" style="width:13.75pt;height:16.3pt">
            <v:imagedata r:id="rId312" o:title=""/>
          </v:shape>
        </w:pict>
      </w:r>
      <w:r>
        <w:rPr>
          <w:rFonts w:ascii="Calibri" w:hAnsi="Calibri" w:cs="Calibri"/>
        </w:rPr>
        <w:t xml:space="preserve"> - стоимость 1 часа мероприятия,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1" type="#_x0000_t75" style="width:118.95pt;height:18.8pt">
            <v:imagedata r:id="rId333"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6"/>
        </w:rPr>
        <w:pict>
          <v:shape id="_x0000_i1072" type="#_x0000_t75" style="width:20.05pt;height:17.55pt">
            <v:imagedata r:id="rId314" o:title=""/>
          </v:shape>
        </w:pict>
      </w:r>
      <w:r>
        <w:rPr>
          <w:rFonts w:ascii="Calibri" w:hAnsi="Calibri" w:cs="Calibri"/>
        </w:rPr>
        <w:t xml:space="preserve"> - средняя заработная плата педагогических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 количество месяцев в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1773,4 - среднегодовая норма рабочего времени.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Средняя заработная плата педагогических работников определена как среднее арифметическое между средней заработной платой по учреждению педагогов-психологов высшей и первой квалификационных категорий: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13149,5 руб. - средняя заработная плата по учреждению педагогов-психологов высшей квалификационной категории с учетом предполагаемого повышения на 5,5% с 01.10.2013 составит 13872,7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12010,25 руб. - средняя заработная плата по учреждению педагогов-психологов первой квалификационной категории с учетом предполагаемого повышения на 5,5% с 01.10.2013 составит 12670,8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(13872,7 руб. + 12670,8 руб.) / 2 = 13271,75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73" type="#_x0000_t75" style="width:15.65pt;height:16.3pt">
            <v:imagedata r:id="rId315" o:title=""/>
          </v:shape>
        </w:pict>
      </w:r>
      <w:r>
        <w:rPr>
          <w:rFonts w:ascii="Calibri" w:hAnsi="Calibri" w:cs="Calibri"/>
        </w:rPr>
        <w:t xml:space="preserve"> - коэффициент увеличения фонда оплаты труда на величину расходов на уплату </w:t>
      </w:r>
      <w:r>
        <w:rPr>
          <w:rFonts w:ascii="Calibri" w:hAnsi="Calibri" w:cs="Calibri"/>
        </w:rPr>
        <w:lastRenderedPageBreak/>
        <w:t>страховых взносов (1,302);</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 стоимость расходных материалов на организацию учебных курсов (тренингов),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4" type="#_x0000_t75" style="width:117.7pt;height:18.8pt">
            <v:imagedata r:id="rId334"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75" type="#_x0000_t75" style="width:15.65pt;height:16.3pt">
            <v:imagedata r:id="rId324" o:title=""/>
          </v:shape>
        </w:pict>
      </w:r>
      <w:r>
        <w:rPr>
          <w:rFonts w:ascii="Calibri" w:hAnsi="Calibri" w:cs="Calibri"/>
        </w:rPr>
        <w:t xml:space="preserve"> - количество учебных групп, которое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76" type="#_x0000_t75" style="width:105.8pt;height:16.3pt">
            <v:imagedata r:id="rId335"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77" type="#_x0000_t75" style="width:20.05pt;height:16.3pt">
            <v:imagedata r:id="rId336" o:title=""/>
          </v:shape>
        </w:pict>
      </w:r>
      <w:r>
        <w:rPr>
          <w:rFonts w:ascii="Calibri" w:hAnsi="Calibri" w:cs="Calibri"/>
        </w:rPr>
        <w:t xml:space="preserve"> - количество групп в 2014 году (90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78" type="#_x0000_t75" style="width:20.05pt;height:16.3pt">
            <v:imagedata r:id="rId337" o:title=""/>
          </v:shape>
        </w:pict>
      </w:r>
      <w:r>
        <w:rPr>
          <w:rFonts w:ascii="Calibri" w:hAnsi="Calibri" w:cs="Calibri"/>
        </w:rPr>
        <w:t xml:space="preserve"> - количество групп в 2015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79" type="#_x0000_t75" style="width:20.05pt;height:16.3pt">
            <v:imagedata r:id="rId338" o:title=""/>
          </v:shape>
        </w:pict>
      </w:r>
      <w:r>
        <w:rPr>
          <w:rFonts w:ascii="Calibri" w:hAnsi="Calibri" w:cs="Calibri"/>
        </w:rPr>
        <w:t xml:space="preserve"> - количество групп в 2016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 количество листов бумаги для раздаточного материала на 1 группу;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500 - количество листов бумаги в пачке;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80" type="#_x0000_t75" style="width:16.3pt;height:16.3pt">
            <v:imagedata r:id="rId339" o:title=""/>
          </v:shape>
        </w:pict>
      </w:r>
      <w:r>
        <w:rPr>
          <w:rFonts w:ascii="Calibri" w:hAnsi="Calibri" w:cs="Calibri"/>
        </w:rPr>
        <w:t xml:space="preserve"> - средняя стоимость расходных материалов (142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субсидии на проведение мероприятия, указанного в </w:t>
      </w:r>
      <w:hyperlink w:anchor="Par4533" w:history="1">
        <w:r>
          <w:rPr>
            <w:rFonts w:ascii="Calibri" w:hAnsi="Calibri" w:cs="Calibri"/>
            <w:color w:val="0000FF"/>
          </w:rPr>
          <w:t>абзаце четвертом пункта 2</w:t>
        </w:r>
      </w:hyperlink>
      <w:r>
        <w:rPr>
          <w:rFonts w:ascii="Calibri" w:hAnsi="Calibri" w:cs="Calibri"/>
        </w:rPr>
        <w:t xml:space="preserve"> настоящих порядка определения объема и условия предоставления субсидий, определяется исходя из заявки учреждения с представлением документального обоснования стоимости.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субсидии на проведение мероприятия, указанного в </w:t>
      </w:r>
      <w:hyperlink w:anchor="Par4534" w:history="1">
        <w:r>
          <w:rPr>
            <w:rFonts w:ascii="Calibri" w:hAnsi="Calibri" w:cs="Calibri"/>
            <w:color w:val="0000FF"/>
          </w:rPr>
          <w:t>абзаце пятом пункта 2</w:t>
        </w:r>
      </w:hyperlink>
      <w:r>
        <w:rPr>
          <w:rFonts w:ascii="Calibri" w:hAnsi="Calibri" w:cs="Calibri"/>
        </w:rPr>
        <w:t xml:space="preserve"> настоящих порядка определения объема и условия предоставления субсидий, определяется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1" type="#_x0000_t75" style="width:83.25pt;height:17.55pt">
            <v:imagedata r:id="rId340"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А - количество часов на организацию образовательных курсов (тренингов), которое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2" type="#_x0000_t75" style="width:69.5pt;height:18.8pt">
            <v:imagedata r:id="rId317"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83" type="#_x0000_t75" style="width:16.3pt;height:16.3pt">
            <v:imagedata r:id="rId318" o:title=""/>
          </v:shape>
        </w:pict>
      </w:r>
      <w:r>
        <w:rPr>
          <w:rFonts w:ascii="Calibri" w:hAnsi="Calibri" w:cs="Calibri"/>
        </w:rPr>
        <w:t xml:space="preserve"> - количество учебных групп, которое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4" type="#_x0000_t75" style="width:111.45pt;height:16.3pt">
            <v:imagedata r:id="rId327"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85" type="#_x0000_t75" style="width:20.65pt;height:16.3pt">
            <v:imagedata r:id="rId328" o:title=""/>
          </v:shape>
        </w:pict>
      </w:r>
      <w:r>
        <w:rPr>
          <w:rFonts w:ascii="Calibri" w:hAnsi="Calibri" w:cs="Calibri"/>
        </w:rPr>
        <w:t xml:space="preserve"> - количество групп в 2014 году (90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86" type="#_x0000_t75" style="width:20.65pt;height:16.3pt">
            <v:imagedata r:id="rId329" o:title=""/>
          </v:shape>
        </w:pict>
      </w:r>
      <w:r>
        <w:rPr>
          <w:rFonts w:ascii="Calibri" w:hAnsi="Calibri" w:cs="Calibri"/>
        </w:rPr>
        <w:t xml:space="preserve"> - количество групп в 2015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87" type="#_x0000_t75" style="width:20.65pt;height:16.3pt">
            <v:imagedata r:id="rId330" o:title=""/>
          </v:shape>
        </w:pict>
      </w:r>
      <w:r>
        <w:rPr>
          <w:rFonts w:ascii="Calibri" w:hAnsi="Calibri" w:cs="Calibri"/>
        </w:rPr>
        <w:t xml:space="preserve"> - количество групп в 2016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Количество учебных групп определяется в соответствии с данными статистики о количестве семей мигрантов, дети которых обучаются в образовательных организациях Самарской области, и на период 2014 - 2016 года составляет 290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88" type="#_x0000_t75" style="width:18.8pt;height:16.3pt">
            <v:imagedata r:id="rId331" o:title=""/>
          </v:shape>
        </w:pict>
      </w:r>
      <w:r>
        <w:rPr>
          <w:rFonts w:ascii="Calibri" w:hAnsi="Calibri" w:cs="Calibri"/>
        </w:rPr>
        <w:t xml:space="preserve"> - количество часов на одну группу (126 часов).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Количество часов на одну группу определено в соответствии с </w:t>
      </w:r>
      <w:hyperlink r:id="rId341" w:history="1">
        <w:r>
          <w:rPr>
            <w:rFonts w:ascii="Calibri" w:hAnsi="Calibri" w:cs="Calibri"/>
            <w:color w:val="0000FF"/>
          </w:rPr>
          <w:t>Методикой</w:t>
        </w:r>
      </w:hyperlink>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 - стоимость 1 часа мероприятия с учетом коэффициента увеличения фонда оплаты труда на величину расходов на уплату страховых взносов,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89" type="#_x0000_t75" style="width:62.6pt;height:20.05pt">
            <v:imagedata r:id="rId311"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90" type="#_x0000_t75" style="width:13.75pt;height:16.3pt">
            <v:imagedata r:id="rId312" o:title=""/>
          </v:shape>
        </w:pict>
      </w:r>
      <w:r>
        <w:rPr>
          <w:rFonts w:ascii="Calibri" w:hAnsi="Calibri" w:cs="Calibri"/>
        </w:rPr>
        <w:t xml:space="preserve"> - стоимость 1 часа мероприятия,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pict>
          <v:shape id="_x0000_i1091" type="#_x0000_t75" style="width:118.95pt;height:18.8pt">
            <v:imagedata r:id="rId342"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6"/>
        </w:rPr>
        <w:pict>
          <v:shape id="_x0000_i1092" type="#_x0000_t75" style="width:20.05pt;height:17.55pt">
            <v:imagedata r:id="rId314" o:title=""/>
          </v:shape>
        </w:pict>
      </w:r>
      <w:r>
        <w:rPr>
          <w:rFonts w:ascii="Calibri" w:hAnsi="Calibri" w:cs="Calibri"/>
        </w:rPr>
        <w:t xml:space="preserve"> - средняя заработная плата педагогических работников;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12 - количество месяцев в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1773,4 - среднегодовая норма рабочего времени.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Средняя заработная плата педагогических работников определена как среднее арифметическое между средней заработной платой по учреждению педагогов-психологов высшей и первой квалификационных категорий: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13149,5 руб. - средняя заработная плата по учреждению педагогов-психологов высшей квалификационной категории с учетом предполагаемого повышения на 5,5% с 01.10.2013 составит 13872,7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12010,25 руб. - средняя заработная плата по учреждению педагогов-психологов первой квалификационной категории с учетом предполагаемого повышения на 5,5% с 01.10.2013 составит 12670,8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(13872,7 руб. + 12670,8 руб.) / 2 = 13271,75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93" type="#_x0000_t75" style="width:15.65pt;height:16.3pt">
            <v:imagedata r:id="rId315" o:title=""/>
          </v:shape>
        </w:pict>
      </w:r>
      <w:r>
        <w:rPr>
          <w:rFonts w:ascii="Calibri" w:hAnsi="Calibri" w:cs="Calibri"/>
        </w:rPr>
        <w:t xml:space="preserve"> - коэффициент увеличения фонда оплаты труда на величину расходов на уплату страховых взносов (1,302);</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 стоимость расходных материалов на организацию учебных курсов (тренингов), которая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94" type="#_x0000_t75" style="width:117.7pt;height:18.8pt">
            <v:imagedata r:id="rId334"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95" type="#_x0000_t75" style="width:15.65pt;height:16.3pt">
            <v:imagedata r:id="rId324" o:title=""/>
          </v:shape>
        </w:pict>
      </w:r>
      <w:r>
        <w:rPr>
          <w:rFonts w:ascii="Calibri" w:hAnsi="Calibri" w:cs="Calibri"/>
        </w:rPr>
        <w:t xml:space="preserve"> - количество учебных групп, которое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pict>
          <v:shape id="_x0000_i1096" type="#_x0000_t75" style="width:105.8pt;height:16.3pt">
            <v:imagedata r:id="rId335"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где </w:t>
      </w:r>
      <w:r>
        <w:rPr>
          <w:rFonts w:ascii="Calibri" w:hAnsi="Calibri" w:cs="Calibri"/>
          <w:position w:val="-5"/>
        </w:rPr>
        <w:pict>
          <v:shape id="_x0000_i1097" type="#_x0000_t75" style="width:20.05pt;height:16.3pt">
            <v:imagedata r:id="rId336" o:title=""/>
          </v:shape>
        </w:pict>
      </w:r>
      <w:r>
        <w:rPr>
          <w:rFonts w:ascii="Calibri" w:hAnsi="Calibri" w:cs="Calibri"/>
        </w:rPr>
        <w:t xml:space="preserve"> - количество групп в 2014 году (90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98" type="#_x0000_t75" style="width:20.05pt;height:16.3pt">
            <v:imagedata r:id="rId337" o:title=""/>
          </v:shape>
        </w:pict>
      </w:r>
      <w:r>
        <w:rPr>
          <w:rFonts w:ascii="Calibri" w:hAnsi="Calibri" w:cs="Calibri"/>
        </w:rPr>
        <w:t xml:space="preserve"> - количество групп в 2015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099" type="#_x0000_t75" style="width:20.05pt;height:16.3pt">
            <v:imagedata r:id="rId338" o:title=""/>
          </v:shape>
        </w:pict>
      </w:r>
      <w:r>
        <w:rPr>
          <w:rFonts w:ascii="Calibri" w:hAnsi="Calibri" w:cs="Calibri"/>
        </w:rPr>
        <w:t xml:space="preserve"> - количество групп в 2016 году (100 групп).</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50 - количество листов бумаги для раздаточного материала на 1 группу;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500 - количество листов бумаги в 1 пачке;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5"/>
        </w:rPr>
        <w:pict>
          <v:shape id="_x0000_i1100" type="#_x0000_t75" style="width:16.3pt;height:16.3pt">
            <v:imagedata r:id="rId339" o:title=""/>
          </v:shape>
        </w:pict>
      </w:r>
      <w:r>
        <w:rPr>
          <w:rFonts w:ascii="Calibri" w:hAnsi="Calibri" w:cs="Calibri"/>
        </w:rPr>
        <w:t xml:space="preserve"> - средняя стоимость расходных материалов (142 руб.).</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Объем субсидии на проведение мероприятия, указанного в </w:t>
      </w:r>
      <w:hyperlink w:anchor="Par4534" w:history="1">
        <w:r>
          <w:rPr>
            <w:rFonts w:ascii="Calibri" w:hAnsi="Calibri" w:cs="Calibri"/>
            <w:color w:val="0000FF"/>
          </w:rPr>
          <w:t>абзаце пятом пункта 2</w:t>
        </w:r>
      </w:hyperlink>
      <w:r>
        <w:rPr>
          <w:rFonts w:ascii="Calibri" w:hAnsi="Calibri" w:cs="Calibri"/>
        </w:rPr>
        <w:t xml:space="preserve"> настоящих порядка определения объема и условия предоставления субсидий, определяется исходя из заявки учреждения с представлением документального обоснования стоимости.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В целях получения субсидий учреждение представляет в министерство следующие документы: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заявление о предоставлении субсидии;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расчет объема расходов на организацию и проведение каждого конкретного мероприятия (с обоснованием произведенных расчетов), заверенный подписью руководителя учреждения и печатью учреждения.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7. Условием предоставления субсидий является заключение между министерством и учреждением соглашения о предоставлении субсидий и их целевом использовании (далее - соглашение).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70" w:name="Par4700"/>
      <w:bookmarkEnd w:id="270"/>
      <w:r>
        <w:rPr>
          <w:rFonts w:ascii="Calibri" w:hAnsi="Calibri" w:cs="Calibri"/>
        </w:rPr>
        <w:t>8. Субсидии расходуются учреждением в соответствии со следующими условиями: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субсидий на мероприятия, указанные в </w:t>
      </w:r>
      <w:hyperlink w:anchor="Par4530" w:history="1">
        <w:r>
          <w:rPr>
            <w:rFonts w:ascii="Calibri" w:hAnsi="Calibri" w:cs="Calibri"/>
            <w:color w:val="0000FF"/>
          </w:rPr>
          <w:t>пункте 2</w:t>
        </w:r>
      </w:hyperlink>
      <w:r>
        <w:rPr>
          <w:rFonts w:ascii="Calibri" w:hAnsi="Calibri" w:cs="Calibri"/>
        </w:rPr>
        <w:t xml:space="preserve"> настоящих порядка определения объема и условия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субсидий в сроки, установленные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 министерство отчетов об использовании полученных субсидий в порядке, сроки и по формам, которые определяются министерством.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В случае нарушения учреждением условий, предусмотренных </w:t>
      </w:r>
      <w:hyperlink w:anchor="Par4700" w:history="1">
        <w:r>
          <w:rPr>
            <w:rFonts w:ascii="Calibri" w:hAnsi="Calibri" w:cs="Calibri"/>
            <w:color w:val="0000FF"/>
          </w:rPr>
          <w:t>пунктом 8</w:t>
        </w:r>
      </w:hyperlink>
      <w:r>
        <w:rPr>
          <w:rFonts w:ascii="Calibri" w:hAnsi="Calibri" w:cs="Calibri"/>
        </w:rPr>
        <w:t xml:space="preserve"> настоящих </w:t>
      </w:r>
      <w:r>
        <w:rPr>
          <w:rFonts w:ascii="Calibri" w:hAnsi="Calibri" w:cs="Calibri"/>
        </w:rPr>
        <w:lastRenderedPageBreak/>
        <w:t>порядка определения объема и условия предоставления субсидий, субсидии подлежат возврату в областной бюджет в месячный срок со дня получения учреждением письменного требования министерства о возврате субсидий. В случае невозврата учреждением субсидий в установленный срок они подлежат взысканию в областной бюджет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10. Контроль за целевым предоставлением, использованием субсидий и соблюдением учреждением условий, предусмотренных </w:t>
      </w:r>
      <w:hyperlink w:anchor="Par4700" w:history="1">
        <w:r>
          <w:rPr>
            <w:rFonts w:ascii="Calibri" w:hAnsi="Calibri" w:cs="Calibri"/>
            <w:color w:val="0000FF"/>
          </w:rPr>
          <w:t>пунктом 8</w:t>
        </w:r>
      </w:hyperlink>
      <w:r>
        <w:rPr>
          <w:rFonts w:ascii="Calibri" w:hAnsi="Calibri" w:cs="Calibri"/>
        </w:rPr>
        <w:t xml:space="preserve"> настоящих порядка определения объема и условия предоставления субсидий, осуществляет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11. Органы государственного финансового контроля при проведении ревизий (проверок) осуществляют проверку соблюдения условий, целей и порядка предоставления министерством субсидий учреждением.</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71" w:name="Par4712"/>
      <w:bookmarkEnd w:id="271"/>
      <w:r>
        <w:rPr>
          <w:rFonts w:ascii="Calibri" w:hAnsi="Calibri" w:cs="Calibri"/>
        </w:rPr>
        <w:t>Приложение 5</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"Социальная адаптация и интеграция</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мигрантов, прибывающих в Самарскую</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область, на 2014 - 2016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72" w:name="Par4718"/>
      <w:bookmarkEnd w:id="272"/>
      <w:r>
        <w:rPr>
          <w:rFonts w:ascii="Calibri" w:hAnsi="Calibri" w:cs="Calibri"/>
        </w:rPr>
        <w:t>Порядок</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определения объема и условие предоставления субсидий за счет</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средств областного бюджета государственному бюджетному</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образовательному учреждению "Модельный учебный центр",</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подведомственному министерству труда, занятости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миграционной политики Самарской области, на иные цели,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связанные с обслуживанием и содержанием транспортных</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средств и оплатой труда водителей транспортных средств</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 </w:t>
      </w:r>
      <w:hyperlink r:id="rId343"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Настоящими порядком определения объема и условием предоставления субсидий устанавливаются механизм определения объема и условие предоставления субсидий за счет средств областного бюджета государственному бюджетному образовательному учреждению "Модельный учебный центр", подведомственному министерству труда, занятости и миграционной политики Самарской области, на иные цели, связанные с обслуживанием и содержанием транспортных средств и оплатой труда водителей транспортных средств (далее - субсидии), в соответствии с </w:t>
      </w:r>
      <w:hyperlink r:id="rId344" w:history="1">
        <w:r>
          <w:rPr>
            <w:rFonts w:ascii="Calibri" w:hAnsi="Calibri" w:cs="Calibri"/>
            <w:color w:val="0000FF"/>
          </w:rPr>
          <w:t>абзацем вторым пункта 1 статьи 78.1</w:t>
        </w:r>
      </w:hyperlink>
      <w:r>
        <w:rPr>
          <w:rFonts w:ascii="Calibri" w:hAnsi="Calibri" w:cs="Calibri"/>
        </w:rPr>
        <w:t xml:space="preserve"> Бюджетного кодекса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73" w:name="Par4731"/>
      <w:bookmarkEnd w:id="273"/>
      <w:r>
        <w:rPr>
          <w:rFonts w:ascii="Calibri" w:hAnsi="Calibri" w:cs="Calibri"/>
        </w:rPr>
        <w:t>2. Субсидии предоставляются государственному бюджетному образовательному учреждению "Модельный учебный центр", подведомственному министерству труда, занятости и миграционной политики Самарской области (далее - ГБОУ "МУЦ"), на обслуживание и содержание транспортных средств (микроавтобусов) и оплату труда водителей транспортных средств (микроавтобусов).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 Субсидии предоставляются министерством труда, занятости и миграционной политики Самарской области (далее - министерство) в соответствии со сводной бюджетной росписью областного бюджета на 2014 год в пределах лимитов бюджетных обязательств по предоставлению субсидий, утверждаемых министерству в установленном порядке.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Субсидии предоставляются ГБОУ "МУЦ" при предоставлении документов, подтверждающих фактически произведенные расходы или возникновение соответствующих денежных обязательств.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5. Объем субсидий определяется в соответствии с заявкой ГБОУ "МУЦ"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S = R + N,</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S - объем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R - затраты на обслуживание микроавтобусов;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N - затраты на выплату заработной платы водителям микроавтобусов.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Условием предоставления субсидии является заключение между министерством и ГБОУ "МУЦ" соглашения о предоставлении субсидии и ее целевом использовании (далее - соглашение).</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74" w:name="Par4742"/>
      <w:bookmarkEnd w:id="274"/>
      <w:r>
        <w:rPr>
          <w:rFonts w:ascii="Calibri" w:hAnsi="Calibri" w:cs="Calibri"/>
        </w:rPr>
        <w:t>7. Субсидии расходуются в соответствии со следующими условиями: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использование субсидий на цели, установленные </w:t>
      </w:r>
      <w:hyperlink w:anchor="Par4731" w:history="1">
        <w:r>
          <w:rPr>
            <w:rFonts w:ascii="Calibri" w:hAnsi="Calibri" w:cs="Calibri"/>
            <w:color w:val="0000FF"/>
          </w:rPr>
          <w:t>пунктом 2</w:t>
        </w:r>
      </w:hyperlink>
      <w:r>
        <w:rPr>
          <w:rFonts w:ascii="Calibri" w:hAnsi="Calibri" w:cs="Calibri"/>
        </w:rPr>
        <w:t xml:space="preserve"> настоящих порядка определения объема и условия предоставления субсидий;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использование субсидий в сроки, установленные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в министерство отчетов об использовании полученных субсидий в порядке, сроки и по формам, установленным соглашением.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случае нарушения ГБОУ "МУЦ" условий, предусмотренных </w:t>
      </w:r>
      <w:hyperlink w:anchor="Par4742" w:history="1">
        <w:r>
          <w:rPr>
            <w:rFonts w:ascii="Calibri" w:hAnsi="Calibri" w:cs="Calibri"/>
            <w:color w:val="0000FF"/>
          </w:rPr>
          <w:t>пунктом 7</w:t>
        </w:r>
      </w:hyperlink>
      <w:r>
        <w:rPr>
          <w:rFonts w:ascii="Calibri" w:hAnsi="Calibri" w:cs="Calibri"/>
        </w:rPr>
        <w:t xml:space="preserve"> настоящих порядка определения объема и условия предоставления субсидий, субсидия подлежит возврату в областной бюджет в месячный срок со дня получения ГБОУ "МУЦ" письменного требования министерства о возврате субсидии. В случае невозврата ГБОУ "МУЦ" субсидии в установленный срок она подлежит взысканию в доход областного бюджета в порядке, установленном действующим законодательством.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9. Контроль за целевым предоставлением, использованием субсидии и за соблюдением ГБОУ "МУЦ" условий, предусмотренных </w:t>
      </w:r>
      <w:hyperlink w:anchor="Par4742" w:history="1">
        <w:r>
          <w:rPr>
            <w:rFonts w:ascii="Calibri" w:hAnsi="Calibri" w:cs="Calibri"/>
            <w:color w:val="0000FF"/>
          </w:rPr>
          <w:t>пунктом 7</w:t>
        </w:r>
      </w:hyperlink>
      <w:r>
        <w:rPr>
          <w:rFonts w:ascii="Calibri" w:hAnsi="Calibri" w:cs="Calibri"/>
        </w:rPr>
        <w:t xml:space="preserve"> настоящих порядка определения объема и условия предоставления субсидий, осуществляет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Органы государственного финансового контроля Самарской области при проведении ревизий (проверок) осуществляют проверку соблюдения условия, целей и порядка предоставления субсидий ГБОУ "МУЦ".</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1"/>
        <w:rPr>
          <w:rFonts w:ascii="Calibri" w:hAnsi="Calibri" w:cs="Calibri"/>
        </w:rPr>
      </w:pPr>
      <w:bookmarkStart w:id="275" w:name="Par4754"/>
      <w:bookmarkEnd w:id="275"/>
      <w:r>
        <w:rPr>
          <w:rFonts w:ascii="Calibri" w:hAnsi="Calibri" w:cs="Calibri"/>
        </w:rPr>
        <w:t>Приложение 3</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Государственной 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"Содействие занятости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Самарской области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76" w:name="Par4760"/>
      <w:bookmarkEnd w:id="276"/>
      <w:r>
        <w:rPr>
          <w:rFonts w:ascii="Calibri" w:hAnsi="Calibri" w:cs="Calibri"/>
        </w:rPr>
        <w:t>ПОДПРОГРАММА</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"ОБЕСПЕЧЕНИЕ РЕАЛИЗАЦИИ ГОСУДАРСТВЕННОЙ ПРОГРАММЫ САМАРСКОЙ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"СОДЕЙСТВИЕ ЗАНЯТОСТИ НАСЕЛЕНИЯ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 2014 - 2020 ГОДЫ" ГОСУДАРСТВЕННОЙ ПРОГРАММЫ САМАРСКОЙ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"СОДЕЙСТВИЕ ЗАНЯТОСТИ НАСЕЛЕНИЯ САМАРСКОЙ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(далее - Подпрограмма)</w:t>
      </w:r>
    </w:p>
    <w:p w:rsidR="00E2700E" w:rsidRDefault="00E2700E">
      <w:pPr>
        <w:widowControl w:val="0"/>
        <w:autoSpaceDE w:val="0"/>
        <w:autoSpaceDN w:val="0"/>
        <w:adjustRightInd w:val="0"/>
        <w:spacing w:after="0" w:line="240" w:lineRule="auto"/>
        <w:jc w:val="center"/>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(введена </w:t>
      </w:r>
      <w:hyperlink r:id="rId345" w:history="1">
        <w:r>
          <w:rPr>
            <w:rFonts w:ascii="Calibri" w:hAnsi="Calibri" w:cs="Calibri"/>
            <w:color w:val="0000FF"/>
          </w:rPr>
          <w:t>Постановлением</w:t>
        </w:r>
      </w:hyperlink>
      <w:r>
        <w:rPr>
          <w:rFonts w:ascii="Calibri" w:hAnsi="Calibri" w:cs="Calibri"/>
        </w:rPr>
        <w:t xml:space="preserve"> Правительства Самарской области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 17.12.2014 N 789)</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77" w:name="Par4771"/>
      <w:bookmarkEnd w:id="277"/>
      <w:r>
        <w:rPr>
          <w:rFonts w:ascii="Calibri" w:hAnsi="Calibri" w:cs="Calibri"/>
        </w:rPr>
        <w:t>ПАСПОРТ ПОДПРОГРАММЫ</w:t>
      </w:r>
    </w:p>
    <w:p w:rsidR="00E2700E" w:rsidRDefault="00E2700E">
      <w:pPr>
        <w:widowControl w:val="0"/>
        <w:autoSpaceDE w:val="0"/>
        <w:autoSpaceDN w:val="0"/>
        <w:adjustRightInd w:val="0"/>
        <w:spacing w:after="0" w:line="240" w:lineRule="auto"/>
        <w:jc w:val="center"/>
        <w:outlineLvl w:val="2"/>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3345"/>
        <w:gridCol w:w="340"/>
        <w:gridCol w:w="5953"/>
      </w:tblGrid>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НАИМЕНОВАНИЕ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подпрограмма "Обеспечение реализации государственной программы Самарской области "Содействие занятости населения Самарской области на 2014 - 2020 годы" государственной программы Самарской области "Содействие занятости населения Самарской области на 2014 - 2020 годы" (далее - Государственная программа)</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ОТВЕТСТВЕННЫЙ ИСПОЛНИТЕЛЬ (СОИСПОЛНИТЕЛЬ) ГОСУДАРСТВЕННОЙ ПРОГРАММЫ, ОТВЕТСТВЕННЫЙ ЗА РАЗРАБОТКУ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труда, занятости и миграционной политики Самарской области (далее - министерство)</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УЧАСТНИКИ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министерство сельского хозяйства и продовольствия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государственное бюджетное образовательное учреждение Самарской области "Модельный учебный центр" (по согласованию);</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государственные казенные учреждения Самарской области центры занятости населения городских округов и муниципальных районов (по согласованию)</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ЦЕЛЬ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качества и доступности услуг (работ) в сфере труда, занятости и миграционной политики в Самарской области</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ЗАДАЧИ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создание оптимальных условий для реализации Государственной программы;</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развитие кадрового потенциала службы занятости населения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укрепление материально-технической базы подведомственных министерству государственных казенных учреждений Самарской области центров занятости </w:t>
            </w:r>
            <w:r>
              <w:rPr>
                <w:rFonts w:ascii="Calibri" w:hAnsi="Calibri" w:cs="Calibri"/>
              </w:rPr>
              <w:lastRenderedPageBreak/>
              <w:t>населения городских округов и муниципальных районов</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ПОКАЗАТЕЛИ (ИНДИКАТОРЫ)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уровень удовлетворенности граждан качеством предоставления государственных услуг в сфере занятости населения и охраны труда;</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сотрудников органов службы занятости населения Самарской области, направленных на обучение (профессиональную переподготовку, повышение квалификации и стажировку), в общей численности персонала службы занятости населения;</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зданий и помещений, в которых размещены подведомственные министерству учреждения, в отношении которых проведены мероприятия, направленные на приведение их в соответствие с санитарными, техническими, противопожарными, строительными и иными правилами и нормами, включая подготовку соответствующей проектно-сметной документации и проверку достоверности определения сметной стоимости ремонтных работ, в общем количестве зданий и помещений, в которых размещены подведомственные министерству учреждения</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ЭТАПЫ И СРОКИ РЕАЛИЗАЦИИ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2015 - 2020 годы.</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Подпрограмма реализуется в один этап</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ОБЪЕМЫ БЮДЖЕТНЫХ АССИГНОВАНИЙ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общий объем финансирования Подпрограммы в 2015 - 2020 годах составляет 2 193 608,54 тыс. рублей, в том числе:</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2015 году - 376 546,26 тыс. рублей;</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2016 году - 380 714,60 тыс. рублей;</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2017 году - 360 511,92 тыс. рублей;</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2018 году - 358 741,92 тыс. рублей;</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в 2019 году - 356 821,92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2020 году - 360 271,92 тыс. рублей,</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 включает 2 193 608,54 тыс. рублей </w:t>
            </w:r>
            <w:hyperlink w:anchor="Par4818" w:history="1">
              <w:r>
                <w:rPr>
                  <w:rFonts w:ascii="Calibri" w:hAnsi="Calibri" w:cs="Calibri"/>
                  <w:color w:val="0000FF"/>
                </w:rPr>
                <w:t>&lt;1&gt;</w:t>
              </w:r>
            </w:hyperlink>
            <w:r>
              <w:rPr>
                <w:rFonts w:ascii="Calibri" w:hAnsi="Calibri" w:cs="Calibri"/>
              </w:rPr>
              <w:t xml:space="preserve"> - средства областного бюджета (в том числе утверждено бюджетных </w:t>
            </w:r>
            <w:r>
              <w:rPr>
                <w:rFonts w:ascii="Calibri" w:hAnsi="Calibri" w:cs="Calibri"/>
              </w:rPr>
              <w:lastRenderedPageBreak/>
              <w:t>ассигнований на 2015 год - 348 146,42 тыс. рублей, на 2016 год - 348 484,56 тыс. рублей, на 2017 год - 348 815,96 тыс. рублей)</w:t>
            </w:r>
          </w:p>
        </w:tc>
      </w:tr>
      <w:tr w:rsidR="00E2700E">
        <w:tc>
          <w:tcPr>
            <w:tcW w:w="3345"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lastRenderedPageBreak/>
              <w:t>ОЖИДАЕМЫЕ РЕЗУЛЬТАТЫ РЕАЛИЗАЦИИ ПОДПРОГРАММЫ</w:t>
            </w:r>
          </w:p>
        </w:tc>
        <w:tc>
          <w:tcPr>
            <w:tcW w:w="3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w:t>
            </w:r>
          </w:p>
        </w:tc>
        <w:tc>
          <w:tcPr>
            <w:tcW w:w="595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удовлетворенности граждан качеством предоставления государственных услуг в сфере занятости населения;</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профессиональных знаний и навыков сотрудников службы занятости населения;</w:t>
            </w:r>
          </w:p>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оптимизация системы управления занятостью населения Самарской области.</w:t>
            </w: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78" w:name="Par4818"/>
      <w:bookmarkEnd w:id="278"/>
      <w:r>
        <w:rPr>
          <w:rFonts w:ascii="Calibri" w:hAnsi="Calibri" w:cs="Calibri"/>
        </w:rPr>
        <w:t>&lt;1&gt;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79" w:name="Par4820"/>
      <w:bookmarkEnd w:id="279"/>
      <w:r>
        <w:rPr>
          <w:rFonts w:ascii="Calibri" w:hAnsi="Calibri" w:cs="Calibri"/>
        </w:rPr>
        <w:t>1. Характеристика проблемы, на решение которой</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направлена Подпрограмма</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по обеспечению реализации государственных функций в сфере труда, занятости и миграционной политики в Самарской области необходима для эффективной и планомерной реализации мероприятий Государственной программы, направленных на исполнение переданных полномочий Российской Федерации по осуществлению социальных выплат, полномочий в области содействия занятости населения, социального партнерства и трудовых отношений, охраны и экспертизы условий труда, уровня жизни населения, по проведению государственной политики в сфере труда, занятости и миграционной политики в Самарской области. Для реализации указанных функций необходимо обеспечить стабильное функционирование министерства и подведомственных министерству государственных казенных учреждений Самарской области центров занятости населения городских округов и муниципальных районов (далее - центры занятости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то же время стабильное функционирование министерства и подведомственных учреждений невозможно без материально-технического и финансового обеспечения деятельности министерства и подведомственных учреждений, включая оплату труда работников и начисления на оплату труда, услуги связи, транспортные и коммунальные услуги, аренду помещений, работы и услуги по содержанию имущества, другие услуги, уплату налогов, приобретение материальных запасов, а также расходы на функционирование мобильных центов занятости, в том числе в отдаленных населенных пунктах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Сохранение кадрового потенциала службы занятости населения возможно не только путем обеспечения достойного уровня оплаты труда, но и развития квалификационного уровня сотрудников службы занятости населения посредством профессионального обучения (профессиональной переподготовки, повышения квалификации и стажировки). Для достижения стабильности квалификационного уровня сотрудников службы занятости населения Самарской области планируется осуществлять организацию профессионального обучения работников, входящих в кадровый резерв службы занятости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конкурса профессионального мастерства среди сотрудников службы занятости населения предполагает поощрение творческой активности работников, повышение уровня профессионального мастерства, что, несомненно, стимулирует заинтересованность сотрудников в развитии профессиональных навыков и квалификации.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целях повышения качества и доступности оказываемых государственных услуг, уровня удовлетворенности граждан и работодателей качеством предоставления государственных услуг необходимо развитие материально-технической базы центров занятости населения.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из 37 объектов недвижимости, занимаемых центрами занятости населения, один находится в федеральной собственности, 25 объектов недвижимости - в областной собственности, 12 объектов недвижимости - в муниципальной собственности.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Возросшая численность пользователей услуг службы занятости населения, необходимость создания безбарьерной среды, расширение спектра форм и методов взаимодействия с безработными гражданами, а также работодателями требуют переоснащения многих зданий и помещений, проведения в них ремонтных работ, чтобы места предоставления государственных услуг в соответствии с административными регламентами были оборудованы с учетом стандарта комфортности предоставления государственных услуг.</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Так, в 8 центрах занятости населения помещения для работы с гражданами размещены на втором этаже и выше, что в отсутствие лифта ограничивает доступ маломобильным гражданам. Маленькая площадь помещений также не позволяет качественно предоставлять государственные услуги.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Материально-техническая база центров занятости населения при дефиците бюджетных средств устаревает, перестает соответствовать быстро меняющимся нормам пожарной безопасности и законодательству о санитарно-эпидемиологическом благополучии населения. Ранее в помещениях центров занятости населения не предусматривалось устройство гардеробов, мест общего пользования для граждан, пандусов для инвалидов.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процессе длительной эксплуатации здания и помещения центров занятости населения физически и морально устарели и частично утратили первоначальные эксплуатационные качества. При этом в отдельных случаях здания (помещения), строения, сооружения и территории, в комплексе вводимые в эксплуатацию в прошлом столетии, не соответствуют действующим санитарным, техническим, противопожарным, строительным и иным правилам и нормам, тем самым препятствуя внедрению стандартов комфортности, полноты и качества предоставления государственных услуг в сфере труда, занятости и миграционной политики.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 период эксплуатации в зданиях (помещениях) начиная с года постройки (с 1916 по 1995 год) из-за недостаточного финансирования не проводился капитальный ремонт, в результате чего они в настоящее время находятся в аварийном состоянии.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2010 - 2011 годах министерством были отремонтированы и приведены в соответствие с действующими санитарными, техническими и противопожарными нормами 3 объекта недвижимости.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необходимо провести капитальный ремонт еще 32 объектов недвижимости, из них 11 объектов недвижимости находятся в муниципальной собственности и предоставлены центрам занятости населения на праве аренды.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времени постройки зданий (1916 год), несоответствия расположения помещений (выше первого этажа), отсутствия в здании лифта, а также несоответствия площади занимаемых помещений стандартам комфортности, полноты и качества предоставления государственных услуг в сфере занятости населения необходимо разместить два центра занятости населения в зданиях (помещениях), соответствующих всем необходимым требованиям, предъявляемым к размещению мест предоставления государственных услуг.</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вышеуказанных мероприятий предотвратит возникновение аварийных ситуаций и позволит привести состояние зданий и помещений центров занятости населения в соответствие с действующими санитарными, техническими, противопожарными, строительными и иными правилами и нормами, а также позволит обеспечить доступность, комфортность и повысить качество предоставления государственных услуг.</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0" w:name="Par4839"/>
      <w:bookmarkEnd w:id="280"/>
      <w:r>
        <w:rPr>
          <w:rFonts w:ascii="Calibri" w:hAnsi="Calibri" w:cs="Calibri"/>
        </w:rPr>
        <w:t>2. Цель и задачи Подпрограммы, сроки и этапы ее реализации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Целью Подпрограммы является повышение качества и доступности услуг (работ) в сфере труда, занятости и миграционной политики 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достижения поставленной цели потребуется реализация мероприятий, направленных на решение следующих основных задач:</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оптимальных условий для реализации Государственной 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кадрового потенциала службы занятости населения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укрепление материально-технической базы подведомственных министерству государственных казенных учреждений Самарской области центров занятости населения городских округов и муниципальных районов.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Срок реализации Подпрограммы рассчитан на шесть лет.</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Подпрограмма реализуется в один этап: с 2015 по 2020 год.</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1" w:name="Par4849"/>
      <w:bookmarkEnd w:id="281"/>
      <w:r>
        <w:rPr>
          <w:rFonts w:ascii="Calibri" w:hAnsi="Calibri" w:cs="Calibri"/>
        </w:rPr>
        <w:t>3. Показатели (индикаторы), характеризующие ежегодный ход</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итоги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обеспечения оценки степени достижения цели и решения поставленных задач Подпрограммы применяются </w:t>
      </w:r>
      <w:hyperlink w:anchor="Par4947" w:history="1">
        <w:r>
          <w:rPr>
            <w:rFonts w:ascii="Calibri" w:hAnsi="Calibri" w:cs="Calibri"/>
            <w:color w:val="0000FF"/>
          </w:rPr>
          <w:t>показатели</w:t>
        </w:r>
      </w:hyperlink>
      <w:r>
        <w:rPr>
          <w:rFonts w:ascii="Calibri" w:hAnsi="Calibri" w:cs="Calibri"/>
        </w:rPr>
        <w:t xml:space="preserve"> (индикаторы), характеризующие ежегодный ход и итоги реализации Подпрограммы, перечень которых приведен в приложении 1 к Подпрограмме.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2" w:name="Par4854"/>
      <w:bookmarkEnd w:id="282"/>
      <w:r>
        <w:rPr>
          <w:rFonts w:ascii="Calibri" w:hAnsi="Calibri" w:cs="Calibri"/>
        </w:rPr>
        <w:t>4. Перечень мероприятий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цели и решение поставленных задач Подпрограммы осуществляются путем скоординированного выполнения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Структура и содержание мероприятий Подпрограммы соответствуют цели и поставленным задачам.</w:t>
      </w:r>
    </w:p>
    <w:p w:rsidR="00E2700E" w:rsidRDefault="00E2700E">
      <w:pPr>
        <w:widowControl w:val="0"/>
        <w:autoSpaceDE w:val="0"/>
        <w:autoSpaceDN w:val="0"/>
        <w:adjustRightInd w:val="0"/>
        <w:spacing w:after="0" w:line="240" w:lineRule="auto"/>
        <w:ind w:firstLine="540"/>
        <w:jc w:val="both"/>
        <w:rPr>
          <w:rFonts w:ascii="Calibri" w:hAnsi="Calibri" w:cs="Calibri"/>
        </w:rPr>
      </w:pPr>
      <w:hyperlink w:anchor="Par5021" w:history="1">
        <w:r>
          <w:rPr>
            <w:rFonts w:ascii="Calibri" w:hAnsi="Calibri" w:cs="Calibri"/>
            <w:color w:val="0000FF"/>
          </w:rPr>
          <w:t>Перечень</w:t>
        </w:r>
      </w:hyperlink>
      <w:r>
        <w:rPr>
          <w:rFonts w:ascii="Calibri" w:hAnsi="Calibri" w:cs="Calibri"/>
        </w:rPr>
        <w:t xml:space="preserve"> мероприятий Подпрограммы, а также информация о необходимых для реализации каждого мероприятия финансовых ресурсах, сроках их реализации и исполнителях приведены в приложении 2 к Подпрограмме.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3" w:name="Par4860"/>
      <w:bookmarkEnd w:id="283"/>
      <w:r>
        <w:rPr>
          <w:rFonts w:ascii="Calibri" w:hAnsi="Calibri" w:cs="Calibri"/>
        </w:rPr>
        <w:t>5. Обоснование ресурсного обеспечения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финансового обеспечения реализации мероприятий Подпрограммы основывается на принципах и нормах действующего законодательства.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осуществляется за счет средств областного бюджета.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Главным распорядителем средств областного бюджета, выделенных на реализацию Подпрограммы, является министерство.</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Общий объем финансирования Подпрограммы составляет 2 193 608,54 тыс. рублей, в том числе:</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2015 году - 376 546,26 тыс.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2016 году - 380 714,60 тыс.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2017 году - 360 511,92 тыс.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2018 году - 358 741,92 тыс.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2019 году - 356 821,92 тыс. рублей;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2020 году - 360 271,92 тыс. рублей,</w:t>
      </w:r>
    </w:p>
    <w:p w:rsidR="00E2700E" w:rsidRDefault="00E2700E">
      <w:pPr>
        <w:widowControl w:val="0"/>
        <w:autoSpaceDE w:val="0"/>
        <w:autoSpaceDN w:val="0"/>
        <w:adjustRightInd w:val="0"/>
        <w:spacing w:after="0" w:line="240" w:lineRule="auto"/>
        <w:rPr>
          <w:rFonts w:ascii="Calibri" w:hAnsi="Calibri" w:cs="Calibri"/>
        </w:rPr>
      </w:pPr>
      <w:r>
        <w:rPr>
          <w:rFonts w:ascii="Calibri" w:hAnsi="Calibri" w:cs="Calibri"/>
        </w:rPr>
        <w:t xml:space="preserve">и включает 2 193 608,54 тыс. рублей </w:t>
      </w:r>
      <w:hyperlink w:anchor="Par4874" w:history="1">
        <w:r>
          <w:rPr>
            <w:rFonts w:ascii="Calibri" w:hAnsi="Calibri" w:cs="Calibri"/>
            <w:color w:val="0000FF"/>
          </w:rPr>
          <w:t>&lt;1&gt;</w:t>
        </w:r>
      </w:hyperlink>
      <w:r>
        <w:rPr>
          <w:rFonts w:ascii="Calibri" w:hAnsi="Calibri" w:cs="Calibri"/>
        </w:rPr>
        <w:t xml:space="preserve"> - средства областного бюджета.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84" w:name="Par4874"/>
      <w:bookmarkEnd w:id="284"/>
      <w:r>
        <w:rPr>
          <w:rFonts w:ascii="Calibri" w:hAnsi="Calibri" w:cs="Calibri"/>
        </w:rPr>
        <w:t>&lt;1&gt;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Подпрограммы реализуются ежегодно в объемах, предусмотренных министерству законом Самарской области об областном бюджете на текущий финансовый год и плановый период.</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5044" w:history="1">
        <w:r>
          <w:rPr>
            <w:rFonts w:ascii="Calibri" w:hAnsi="Calibri" w:cs="Calibri"/>
            <w:color w:val="0000FF"/>
          </w:rPr>
          <w:t>пунктах 1.1</w:t>
        </w:r>
      </w:hyperlink>
      <w:r>
        <w:rPr>
          <w:rFonts w:ascii="Calibri" w:hAnsi="Calibri" w:cs="Calibri"/>
        </w:rPr>
        <w:t xml:space="preserve"> и </w:t>
      </w:r>
      <w:hyperlink w:anchor="Par5067" w:history="1">
        <w:r>
          <w:rPr>
            <w:rFonts w:ascii="Calibri" w:hAnsi="Calibri" w:cs="Calibri"/>
            <w:color w:val="0000FF"/>
          </w:rPr>
          <w:t>1.2 приложения 2</w:t>
        </w:r>
      </w:hyperlink>
      <w:r>
        <w:rPr>
          <w:rFonts w:ascii="Calibri" w:hAnsi="Calibri" w:cs="Calibri"/>
        </w:rPr>
        <w:t xml:space="preserve"> к Подпрограмме, финансируются в форме бюджетных ассигнований на обеспечение выполнения функций казенных учреждений, в том числе по оказанию государственных (муниципальных) услуг (выполнению работ) физическими и (или) юридическими лицами.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Мероприятия, указанные в </w:t>
      </w:r>
      <w:hyperlink w:anchor="Par5089" w:history="1">
        <w:r>
          <w:rPr>
            <w:rFonts w:ascii="Calibri" w:hAnsi="Calibri" w:cs="Calibri"/>
            <w:color w:val="0000FF"/>
          </w:rPr>
          <w:t>пунктах 1.3</w:t>
        </w:r>
      </w:hyperlink>
      <w:r>
        <w:rPr>
          <w:rFonts w:ascii="Calibri" w:hAnsi="Calibri" w:cs="Calibri"/>
        </w:rPr>
        <w:t xml:space="preserve">, </w:t>
      </w:r>
      <w:hyperlink w:anchor="Par5100" w:history="1">
        <w:r>
          <w:rPr>
            <w:rFonts w:ascii="Calibri" w:hAnsi="Calibri" w:cs="Calibri"/>
            <w:color w:val="0000FF"/>
          </w:rPr>
          <w:t>1.4</w:t>
        </w:r>
      </w:hyperlink>
      <w:r>
        <w:rPr>
          <w:rFonts w:ascii="Calibri" w:hAnsi="Calibri" w:cs="Calibri"/>
        </w:rPr>
        <w:t xml:space="preserve">, </w:t>
      </w:r>
      <w:hyperlink w:anchor="Par5116" w:history="1">
        <w:r>
          <w:rPr>
            <w:rFonts w:ascii="Calibri" w:hAnsi="Calibri" w:cs="Calibri"/>
            <w:color w:val="0000FF"/>
          </w:rPr>
          <w:t>1.6</w:t>
        </w:r>
      </w:hyperlink>
      <w:r>
        <w:rPr>
          <w:rFonts w:ascii="Calibri" w:hAnsi="Calibri" w:cs="Calibri"/>
        </w:rPr>
        <w:t xml:space="preserve">, </w:t>
      </w:r>
      <w:hyperlink w:anchor="Par5148" w:history="1">
        <w:r>
          <w:rPr>
            <w:rFonts w:ascii="Calibri" w:hAnsi="Calibri" w:cs="Calibri"/>
            <w:color w:val="0000FF"/>
          </w:rPr>
          <w:t>2.1</w:t>
        </w:r>
      </w:hyperlink>
      <w:r>
        <w:rPr>
          <w:rFonts w:ascii="Calibri" w:hAnsi="Calibri" w:cs="Calibri"/>
        </w:rPr>
        <w:t xml:space="preserve">, </w:t>
      </w:r>
      <w:hyperlink w:anchor="Par5160" w:history="1">
        <w:r>
          <w:rPr>
            <w:rFonts w:ascii="Calibri" w:hAnsi="Calibri" w:cs="Calibri"/>
            <w:color w:val="0000FF"/>
          </w:rPr>
          <w:t>2.2</w:t>
        </w:r>
      </w:hyperlink>
      <w:r>
        <w:rPr>
          <w:rFonts w:ascii="Calibri" w:hAnsi="Calibri" w:cs="Calibri"/>
        </w:rPr>
        <w:t xml:space="preserve">, </w:t>
      </w:r>
      <w:hyperlink w:anchor="Par5194" w:history="1">
        <w:r>
          <w:rPr>
            <w:rFonts w:ascii="Calibri" w:hAnsi="Calibri" w:cs="Calibri"/>
            <w:color w:val="0000FF"/>
          </w:rPr>
          <w:t>3.1.1 приложения 2</w:t>
        </w:r>
      </w:hyperlink>
      <w:r>
        <w:rPr>
          <w:rFonts w:ascii="Calibri" w:hAnsi="Calibri" w:cs="Calibri"/>
        </w:rPr>
        <w:t xml:space="preserve"> к Подпрограмме, финансируются в форме бюджетных ассигнований на закупку товаров, работ и услуг для государственных нужд (за исключением бюджетных ассигнований для обеспечения выполнения функций казенного учреждения) в целях оказания государственных услуг (работ) физическим и юридическим лицам.</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Мероприятие, указанное в пункте </w:t>
      </w:r>
      <w:hyperlink w:anchor="Par5205" w:history="1">
        <w:r>
          <w:rPr>
            <w:rFonts w:ascii="Calibri" w:hAnsi="Calibri" w:cs="Calibri"/>
            <w:color w:val="0000FF"/>
          </w:rPr>
          <w:t>3.1.2 приложения 2</w:t>
        </w:r>
      </w:hyperlink>
      <w:r>
        <w:rPr>
          <w:rFonts w:ascii="Calibri" w:hAnsi="Calibri" w:cs="Calibri"/>
        </w:rPr>
        <w:t xml:space="preserve"> к Подпрограмме, финансируется в форме бюджетных ассигнований на закупку товаров, работ и услуг для государственных нужд в целях осуществления бюджетных инвестиций в объекты государственной собственности (в части расходов, связанных с приобретением зданий, помещений и сооружений).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Мероприятие, указанное в </w:t>
      </w:r>
      <w:hyperlink w:anchor="Par5111" w:history="1">
        <w:r>
          <w:rPr>
            <w:rFonts w:ascii="Calibri" w:hAnsi="Calibri" w:cs="Calibri"/>
            <w:color w:val="0000FF"/>
          </w:rPr>
          <w:t>пункте 1.5 приложения 2</w:t>
        </w:r>
      </w:hyperlink>
      <w:r>
        <w:rPr>
          <w:rFonts w:ascii="Calibri" w:hAnsi="Calibri" w:cs="Calibri"/>
        </w:rPr>
        <w:t xml:space="preserve"> к Подпрограмме, финансируется в рамках расходов на обеспечение деятельности министерства сельского хозяйства и продовольствия Самарской области, которое не учитывается в общем объеме средств областного бюджета, предусмотренных на реализацию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5" w:name="Par4882"/>
      <w:bookmarkEnd w:id="285"/>
      <w:r>
        <w:rPr>
          <w:rFonts w:ascii="Calibri" w:hAnsi="Calibri" w:cs="Calibri"/>
        </w:rPr>
        <w:t>6. Описание мер правового и государственного регулирования,</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направленных на достижение цели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направленные на достижение цели Подпрограммы, планируется осуществлять в рамках имеющегося правового инструментария, к которому в том числе относятся следующие нормативные правовые акты: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346" w:history="1">
        <w:r>
          <w:rPr>
            <w:rFonts w:ascii="Calibri" w:hAnsi="Calibri" w:cs="Calibri"/>
            <w:color w:val="0000FF"/>
          </w:rPr>
          <w:t>Конституция</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Трудовой </w:t>
      </w:r>
      <w:hyperlink r:id="rId347" w:history="1">
        <w:r>
          <w:rPr>
            <w:rFonts w:ascii="Calibri" w:hAnsi="Calibri" w:cs="Calibri"/>
            <w:color w:val="0000FF"/>
          </w:rPr>
          <w:t>кодекс</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Бюджетный </w:t>
      </w:r>
      <w:hyperlink r:id="rId348" w:history="1">
        <w:r>
          <w:rPr>
            <w:rFonts w:ascii="Calibri" w:hAnsi="Calibri" w:cs="Calibri"/>
            <w:color w:val="0000FF"/>
          </w:rPr>
          <w:t>кодекс</w:t>
        </w:r>
      </w:hyperlink>
      <w:r>
        <w:rPr>
          <w:rFonts w:ascii="Calibri" w:hAnsi="Calibri" w:cs="Calibri"/>
        </w:rPr>
        <w:t xml:space="preserve">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349" w:history="1">
        <w:r>
          <w:rPr>
            <w:rFonts w:ascii="Calibri" w:hAnsi="Calibri" w:cs="Calibri"/>
            <w:color w:val="0000FF"/>
          </w:rPr>
          <w:t>Закон</w:t>
        </w:r>
      </w:hyperlink>
      <w:r>
        <w:rPr>
          <w:rFonts w:ascii="Calibri" w:hAnsi="Calibri" w:cs="Calibri"/>
        </w:rPr>
        <w:t xml:space="preserve"> Российской Федерации "О занятости населения в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350"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29.01.2013 N 34н "Об утверждении федерального государственного стандарта государственной услуги по информированию о положении на рынке труда в субъекте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351" w:history="1">
        <w:r>
          <w:rPr>
            <w:rFonts w:ascii="Calibri" w:hAnsi="Calibri" w:cs="Calibri"/>
            <w:color w:val="0000FF"/>
          </w:rPr>
          <w:t>приказ</w:t>
        </w:r>
      </w:hyperlink>
      <w:r>
        <w:rPr>
          <w:rFonts w:ascii="Calibri" w:hAnsi="Calibri" w:cs="Calibri"/>
        </w:rPr>
        <w:t xml:space="preserve"> Министерства труда и социальной защиты Российской Федерации от 22.02.2013 N 74н "Об утверждении Административного регламента предоставления Министерством труда и социальной защиты Российской Федерации государственной услуги по информированию граждан и работодателей о положении на рынке труда в Российской Федерации, правах и гарантиях в области занятости населения и защиты от безработицы";</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352" w:history="1">
        <w:r>
          <w:rPr>
            <w:rFonts w:ascii="Calibri" w:hAnsi="Calibri" w:cs="Calibri"/>
            <w:color w:val="0000FF"/>
          </w:rPr>
          <w:t>постановление</w:t>
        </w:r>
      </w:hyperlink>
      <w:r>
        <w:rPr>
          <w:rFonts w:ascii="Calibri" w:hAnsi="Calibri" w:cs="Calibri"/>
        </w:rPr>
        <w:t xml:space="preserve"> Правительства Самарской области от 19.06.2012 N 278 "О министерстве труда, занятости и миграционной политики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hyperlink r:id="rId353" w:history="1">
        <w:r>
          <w:rPr>
            <w:rFonts w:ascii="Calibri" w:hAnsi="Calibri" w:cs="Calibri"/>
            <w:color w:val="0000FF"/>
          </w:rPr>
          <w:t>приказ</w:t>
        </w:r>
      </w:hyperlink>
      <w:r>
        <w:rPr>
          <w:rFonts w:ascii="Calibri" w:hAnsi="Calibri" w:cs="Calibri"/>
        </w:rPr>
        <w:t xml:space="preserve"> министерства труда, занятости и миграционной политики Самарской области от 01.04.2013 N 100-п "Об утверждении Административного регламента предоставления государственной услуги по информированию о положении на рынке труда в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Подпрограммы введение дополнительных мер правового и государственного регулирования не предусматривается.</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6" w:name="Par4896"/>
      <w:bookmarkEnd w:id="286"/>
      <w:r>
        <w:rPr>
          <w:rFonts w:ascii="Calibri" w:hAnsi="Calibri" w:cs="Calibri"/>
        </w:rPr>
        <w:t>7. Механизм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Управление и контроль за ходом реализации Подпрограммы осуществляет министерство в соответствии с действующим законодательством, в том числе Порядком принятия решений о разработке, формирования и реализации государственных программ Самарской области, утвержденным </w:t>
      </w:r>
      <w:hyperlink r:id="rId354" w:history="1">
        <w:r>
          <w:rPr>
            <w:rFonts w:ascii="Calibri" w:hAnsi="Calibri" w:cs="Calibri"/>
            <w:color w:val="0000FF"/>
          </w:rPr>
          <w:t>постановлением</w:t>
        </w:r>
      </w:hyperlink>
      <w:r>
        <w:rPr>
          <w:rFonts w:ascii="Calibri" w:hAnsi="Calibri" w:cs="Calibri"/>
        </w:rPr>
        <w:t xml:space="preserve"> Правительства Самарской области от 20.09.2013 N 498.</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совместно с исполнителями мероприятий Подпрограммы осуществляет текущее управление ходом реализации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Исполнителями мероприятий Подпрограммы являются:</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министерство сельского хозяйства и продовольствия Самарской области;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бюджетное образовательное учреждение Самарской области "Модельный учебный центр"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центры занятости населения (по согласованию).</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Подпрограммы осуществляется в соответствии с целью и задачами Подпрограммы, которые реализуются посредством выполнения мероприятий, указанных в приложении 2 к Подпрограмме. Выполнение мероприятий Подпрограммы направлено на достижение поставленной цели, решение задач с учетом сложившихся в Самарской области экономических условий.</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Исполнители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осуществляют реализацию мероприятий Подпрограммы в рамках своей компетенции;</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необходимую информацию о реализации мероприятий Подпрограммы, а также отчет о ходе реализации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информацию, необходимую для проведения оценки эффективности реализации Подпрограммы и годового отчета;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представляют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государственным контрактам в рамках реализации мероприятий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осуществляют контроль и несут ответственность за реализацию мероприятий </w:t>
      </w:r>
      <w:r>
        <w:rPr>
          <w:rFonts w:ascii="Calibri" w:hAnsi="Calibri" w:cs="Calibri"/>
        </w:rPr>
        <w:lastRenderedPageBreak/>
        <w:t>Подпрограммы по соответствующим направлениям в установленные сроки в рамках своих полномочий.</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2"/>
        <w:rPr>
          <w:rFonts w:ascii="Calibri" w:hAnsi="Calibri" w:cs="Calibri"/>
        </w:rPr>
      </w:pPr>
      <w:bookmarkStart w:id="287" w:name="Par4912"/>
      <w:bookmarkEnd w:id="287"/>
      <w:r>
        <w:rPr>
          <w:rFonts w:ascii="Calibri" w:hAnsi="Calibri" w:cs="Calibri"/>
        </w:rPr>
        <w:t>8. Комплексная оценка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Комплексная оценка эффективности реализации Подпрограммы осуществляется министерством ежегодно в течение всего срока ее реализации и по окончании ее реализации и включает в себя оценку степени выполнения мероприятий Подпрограммы и оценку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88" w:name="Par4916"/>
      <w:bookmarkEnd w:id="288"/>
      <w:r>
        <w:rPr>
          <w:rFonts w:ascii="Calibri" w:hAnsi="Calibri" w:cs="Calibri"/>
        </w:rPr>
        <w:t>Оценка степени выполнения мероприятий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Подпрограммы за отчетный год рассчитывается как отношение количества мероприятий, выполненных в отчетном году в установленные сроки, к общему количеству мероприятий, предусмотренных к выполнению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Степень выполнения мероприятий Подпрограммы по окончании ее реализации рассчитывается как отношение количества мероприятий, выполненных за весь период реализации Подпрограммы, к общему количеству мероприятий, предусмотренных к выполнению за весь период ее реализации.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89" w:name="Par4921"/>
      <w:bookmarkEnd w:id="289"/>
      <w:r>
        <w:rPr>
          <w:rFonts w:ascii="Calibri" w:hAnsi="Calibri" w:cs="Calibri"/>
        </w:rPr>
        <w:t>Оценка эффективности реализации Подпрограммы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Эффективность реализации Подпрограммы рассчитывается путем соотнесения степени достижения показателей (индикаторов) Подпрограммы к уровню ее финансирования (расходов).</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Показатель эффективности реализации Подпрограммы R за отчетный год рассчитывается по формуле</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position w:val="-57"/>
        </w:rPr>
        <w:pict>
          <v:shape id="_x0000_i1101" type="#_x0000_t75" style="width:142.75pt;height:73.25pt">
            <v:imagedata r:id="rId355" o:title=""/>
          </v:shape>
        </w:pic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где N - количество показателей (индикаторов) Подпрограммы;</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7"/>
        </w:rPr>
        <w:pict>
          <v:shape id="_x0000_i1102" type="#_x0000_t75" style="width:30.7pt;height:18.8pt">
            <v:imagedata r:id="rId356" o:title=""/>
          </v:shape>
        </w:pict>
      </w:r>
      <w:r>
        <w:rPr>
          <w:rFonts w:ascii="Calibri" w:hAnsi="Calibri" w:cs="Calibri"/>
        </w:rPr>
        <w:t xml:space="preserve"> - плановое значение n-го показателя (индикатора);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7"/>
        </w:rPr>
        <w:pict>
          <v:shape id="_x0000_i1103" type="#_x0000_t75" style="width:30.7pt;height:18.8pt">
            <v:imagedata r:id="rId357" o:title=""/>
          </v:shape>
        </w:pict>
      </w:r>
      <w:r>
        <w:rPr>
          <w:rFonts w:ascii="Calibri" w:hAnsi="Calibri" w:cs="Calibri"/>
        </w:rPr>
        <w:t xml:space="preserve"> - значение n-го показателя (индикатора) на конец отчетного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6"/>
        </w:rPr>
        <w:pict>
          <v:shape id="_x0000_i1104" type="#_x0000_t75" style="width:28.8pt;height:17.55pt">
            <v:imagedata r:id="rId358" o:title=""/>
          </v:shape>
        </w:pict>
      </w:r>
      <w:r>
        <w:rPr>
          <w:rFonts w:ascii="Calibri" w:hAnsi="Calibri" w:cs="Calibri"/>
        </w:rPr>
        <w:t xml:space="preserve"> - плановая сумма финансирования по Подпрограмме, предусмотренная на выполнение подпрограммных мероприятий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position w:val="-6"/>
        </w:rPr>
        <w:pict>
          <v:shape id="_x0000_i1105" type="#_x0000_t75" style="width:28.8pt;height:17.55pt">
            <v:imagedata r:id="rId359" o:title=""/>
          </v:shape>
        </w:pict>
      </w:r>
      <w:r>
        <w:rPr>
          <w:rFonts w:ascii="Calibri" w:hAnsi="Calibri" w:cs="Calibri"/>
        </w:rPr>
        <w:t xml:space="preserve"> - сумма фактически произведенных расходов на реализацию мероприятий Подпрограммы на конец отчетного года.</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расчета показателя эффективности реализации Подпрограммы используются показатели (индикаторы), достижение значений которых предусмотрено в отчетном году.</w:t>
      </w: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Оценка эффективности реализации Подпрограммы за весь период реализации рассчитывается как среднее арифметическое значений показателей эффективности реализации Подпрограммы за все отчетные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90" w:name="Par4940"/>
      <w:bookmarkEnd w:id="290"/>
      <w:r>
        <w:rPr>
          <w:rFonts w:ascii="Calibri" w:hAnsi="Calibri" w:cs="Calibri"/>
        </w:rPr>
        <w:t>Приложение 1</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lastRenderedPageBreak/>
        <w:t>"Обеспечение реализации государственной программы</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"Содействие занятости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Самарской области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91" w:name="Par4947"/>
      <w:bookmarkEnd w:id="291"/>
      <w:r>
        <w:rPr>
          <w:rFonts w:ascii="Calibri" w:hAnsi="Calibri" w:cs="Calibri"/>
        </w:rPr>
        <w:t>Перечень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показателей (индикаторов), характеризующих ежегодный ход</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и итоги реализации подпрограммы "Обеспечение реализации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Самарской области "Содействие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занятости населения 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Самарской области "Содействие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занятости населения 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510"/>
        <w:gridCol w:w="4649"/>
        <w:gridCol w:w="946"/>
        <w:gridCol w:w="1056"/>
        <w:gridCol w:w="1173"/>
        <w:gridCol w:w="907"/>
        <w:gridCol w:w="907"/>
        <w:gridCol w:w="794"/>
        <w:gridCol w:w="850"/>
        <w:gridCol w:w="874"/>
        <w:gridCol w:w="940"/>
      </w:tblGrid>
      <w:tr w:rsidR="00E2700E">
        <w:tc>
          <w:tcPr>
            <w:tcW w:w="51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464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цели, задачи, показателя (индикатора)</w:t>
            </w:r>
          </w:p>
        </w:tc>
        <w:tc>
          <w:tcPr>
            <w:tcW w:w="94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Единица измерения</w:t>
            </w:r>
          </w:p>
        </w:tc>
        <w:tc>
          <w:tcPr>
            <w:tcW w:w="750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Значение показателя (индикатора) по годам </w:t>
            </w:r>
            <w:hyperlink w:anchor="Par5008" w:history="1">
              <w:r>
                <w:rPr>
                  <w:rFonts w:ascii="Calibri" w:hAnsi="Calibri" w:cs="Calibri"/>
                  <w:color w:val="0000FF"/>
                </w:rPr>
                <w:t>&lt;**&gt;</w:t>
              </w:r>
            </w:hyperlink>
          </w:p>
        </w:tc>
      </w:tr>
      <w:tr w:rsidR="00E2700E">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464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4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05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Отчет, 2013</w:t>
            </w:r>
          </w:p>
        </w:tc>
        <w:tc>
          <w:tcPr>
            <w:tcW w:w="117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Оценка, 2014</w:t>
            </w:r>
          </w:p>
        </w:tc>
        <w:tc>
          <w:tcPr>
            <w:tcW w:w="527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Плановый период (прогноз)</w:t>
            </w:r>
          </w:p>
        </w:tc>
      </w:tr>
      <w:tr w:rsidR="00E2700E">
        <w:tc>
          <w:tcPr>
            <w:tcW w:w="51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464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4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05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7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9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79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87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9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r>
      <w:tr w:rsidR="00E2700E">
        <w:tc>
          <w:tcPr>
            <w:tcW w:w="13606" w:type="dxa"/>
            <w:gridSpan w:val="11"/>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292" w:name="Par4968"/>
            <w:bookmarkEnd w:id="292"/>
            <w:r>
              <w:rPr>
                <w:rFonts w:ascii="Calibri" w:hAnsi="Calibri" w:cs="Calibri"/>
              </w:rPr>
              <w:t>Цель. Повышение качества и доступности услуг (работ) в сфере труда, занятости и миграционной политики в Самарской области</w:t>
            </w:r>
          </w:p>
        </w:tc>
      </w:tr>
      <w:tr w:rsidR="00E2700E">
        <w:tc>
          <w:tcPr>
            <w:tcW w:w="13606" w:type="dxa"/>
            <w:gridSpan w:val="11"/>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93" w:name="Par4969"/>
            <w:bookmarkEnd w:id="293"/>
            <w:r>
              <w:rPr>
                <w:rFonts w:ascii="Calibri" w:hAnsi="Calibri" w:cs="Calibri"/>
              </w:rPr>
              <w:t>Задача 1. Создание оптимальных условий для реализации Государственной программы</w:t>
            </w:r>
          </w:p>
        </w:tc>
      </w:tr>
      <w:tr w:rsidR="00E2700E">
        <w:tc>
          <w:tcPr>
            <w:tcW w:w="51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w:t>
            </w:r>
          </w:p>
        </w:tc>
        <w:tc>
          <w:tcPr>
            <w:tcW w:w="4649"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Уровень удовлетворенности граждан качеством предоставления государственных услуг в сфере занятости населения и охраны труда </w:t>
            </w:r>
            <w:hyperlink w:anchor="Par5007" w:history="1">
              <w:r>
                <w:rPr>
                  <w:rFonts w:ascii="Calibri" w:hAnsi="Calibri" w:cs="Calibri"/>
                  <w:color w:val="0000FF"/>
                </w:rPr>
                <w:t>&lt;*&gt;</w:t>
              </w:r>
            </w:hyperlink>
          </w:p>
        </w:tc>
        <w:tc>
          <w:tcPr>
            <w:tcW w:w="94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5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81</w:t>
            </w:r>
          </w:p>
        </w:tc>
        <w:tc>
          <w:tcPr>
            <w:tcW w:w="117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82,8</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84,6</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86,4</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88,2</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c>
          <w:tcPr>
            <w:tcW w:w="9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90</w:t>
            </w:r>
          </w:p>
        </w:tc>
      </w:tr>
      <w:tr w:rsidR="00E2700E">
        <w:tc>
          <w:tcPr>
            <w:tcW w:w="13606" w:type="dxa"/>
            <w:gridSpan w:val="11"/>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94" w:name="Par4981"/>
            <w:bookmarkEnd w:id="294"/>
            <w:r>
              <w:rPr>
                <w:rFonts w:ascii="Calibri" w:hAnsi="Calibri" w:cs="Calibri"/>
              </w:rPr>
              <w:t>Задача 2. Развитие кадрового потенциала службы занятости населения Самарской области</w:t>
            </w:r>
          </w:p>
        </w:tc>
      </w:tr>
      <w:tr w:rsidR="00E2700E">
        <w:tc>
          <w:tcPr>
            <w:tcW w:w="51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w:t>
            </w:r>
          </w:p>
        </w:tc>
        <w:tc>
          <w:tcPr>
            <w:tcW w:w="4649"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Доля сотрудников органов службы занятости населения Самарской области, направленных на обучение (профессиональную переподготовку, повышение квалификации и стажировку), в общей численности персонала службы занятости населения</w:t>
            </w:r>
          </w:p>
        </w:tc>
        <w:tc>
          <w:tcPr>
            <w:tcW w:w="94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05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117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c>
          <w:tcPr>
            <w:tcW w:w="9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22,0</w:t>
            </w:r>
          </w:p>
        </w:tc>
      </w:tr>
      <w:tr w:rsidR="00E2700E">
        <w:tc>
          <w:tcPr>
            <w:tcW w:w="13606" w:type="dxa"/>
            <w:gridSpan w:val="11"/>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295" w:name="Par4993"/>
            <w:bookmarkEnd w:id="295"/>
            <w:r>
              <w:rPr>
                <w:rFonts w:ascii="Calibri" w:hAnsi="Calibri" w:cs="Calibri"/>
              </w:rPr>
              <w:t>Задача 3. Укрепление материально-технической базы подведомственных министерству государственных казенных учреждений Самарской области центров занятости населения городских округов и муниципальных районов</w:t>
            </w:r>
          </w:p>
        </w:tc>
      </w:tr>
      <w:tr w:rsidR="00E2700E">
        <w:tc>
          <w:tcPr>
            <w:tcW w:w="51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w:t>
            </w:r>
          </w:p>
        </w:tc>
        <w:tc>
          <w:tcPr>
            <w:tcW w:w="4649"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Доля зданий и помещений, в которых размещены центры занятости населения, в отношении которых проведены мероприятия, направленные на приведение их в соответствие с санитарными, техническими, противопожарными, строительными и иными правилами и нормами, включая подготовку соответствующей проектно-сметной </w:t>
            </w:r>
            <w:r>
              <w:rPr>
                <w:rFonts w:ascii="Calibri" w:hAnsi="Calibri" w:cs="Calibri"/>
              </w:rPr>
              <w:lastRenderedPageBreak/>
              <w:t>документации и проверку достоверности определения сметной стоимости ремонтных работ, в общем количестве зданий и помещений, в которых размещены подведомственные министерству учреждения</w:t>
            </w:r>
          </w:p>
        </w:tc>
        <w:tc>
          <w:tcPr>
            <w:tcW w:w="94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056"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7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45,9</w:t>
            </w:r>
          </w:p>
        </w:tc>
        <w:tc>
          <w:tcPr>
            <w:tcW w:w="90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54,1</w:t>
            </w:r>
          </w:p>
        </w:tc>
        <w:tc>
          <w:tcPr>
            <w:tcW w:w="79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5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94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bl>
    <w:p w:rsidR="00E2700E" w:rsidRDefault="00E2700E">
      <w:pPr>
        <w:widowControl w:val="0"/>
        <w:autoSpaceDE w:val="0"/>
        <w:autoSpaceDN w:val="0"/>
        <w:adjustRightInd w:val="0"/>
        <w:spacing w:after="0" w:line="240" w:lineRule="auto"/>
        <w:jc w:val="both"/>
        <w:rPr>
          <w:rFonts w:ascii="Calibri" w:hAnsi="Calibri" w:cs="Calibri"/>
        </w:rPr>
        <w:sectPr w:rsidR="00E2700E">
          <w:pgSz w:w="16838" w:h="11905" w:orient="landscape"/>
          <w:pgMar w:top="1701" w:right="1134" w:bottom="850" w:left="1134"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96" w:name="Par5007"/>
      <w:bookmarkEnd w:id="296"/>
      <w:r>
        <w:rPr>
          <w:rFonts w:ascii="Calibri" w:hAnsi="Calibri" w:cs="Calibri"/>
        </w:rPr>
        <w:t xml:space="preserve">&lt;*&gt; Показатель рассчитывается как отношение численности опрошенных граждан, удовлетворенных качеством предоставления государственных услуг в сфере занятости населения и охраны труда, к общей численности опрошенных граждан, обратившихся за предоставлением государственных услуг в сфере занятости населения и охраны труда (порядок проведения мониторинга удовлетворенности физических, юридических лиц и индивидуальных предпринимателей качеством предоставления государственных услуг в сфере занятости населения и охраны труда в Самарской области утвержден </w:t>
      </w:r>
      <w:hyperlink r:id="rId360" w:history="1">
        <w:r>
          <w:rPr>
            <w:rFonts w:ascii="Calibri" w:hAnsi="Calibri" w:cs="Calibri"/>
            <w:color w:val="0000FF"/>
          </w:rPr>
          <w:t>приказом</w:t>
        </w:r>
      </w:hyperlink>
      <w:r>
        <w:rPr>
          <w:rFonts w:ascii="Calibri" w:hAnsi="Calibri" w:cs="Calibri"/>
        </w:rPr>
        <w:t xml:space="preserve"> министерства труда, занятости и миграционной политики Самарской области от 18.12.2012 N 101-п).</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297" w:name="Par5008"/>
      <w:bookmarkEnd w:id="297"/>
      <w:r>
        <w:rPr>
          <w:rFonts w:ascii="Calibri" w:hAnsi="Calibri" w:cs="Calibri"/>
        </w:rPr>
        <w:t>&lt;**&gt; Достижение значений показателей (индикаторов) будет зависеть от утвержденного объема бюджетных ассигнований на реализацию мероприятий подпрограммы "Обеспечение реализации государственной программы Самарской области "Содействие занятости населения Самарской области на 2014 - 2020 годы" на соответствующий финансовый год.</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right"/>
        <w:outlineLvl w:val="2"/>
        <w:rPr>
          <w:rFonts w:ascii="Calibri" w:hAnsi="Calibri" w:cs="Calibri"/>
        </w:rPr>
      </w:pPr>
      <w:bookmarkStart w:id="298" w:name="Par5014"/>
      <w:bookmarkEnd w:id="298"/>
      <w:r>
        <w:rPr>
          <w:rFonts w:ascii="Calibri" w:hAnsi="Calibri" w:cs="Calibri"/>
        </w:rPr>
        <w:t>Приложение 2</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к Подпрограмме</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"Обеспечение реализации государственной программы</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Самарской области "Содействие занятости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населения Самарской области</w:t>
      </w:r>
    </w:p>
    <w:p w:rsidR="00E2700E" w:rsidRDefault="00E2700E">
      <w:pPr>
        <w:widowControl w:val="0"/>
        <w:autoSpaceDE w:val="0"/>
        <w:autoSpaceDN w:val="0"/>
        <w:adjustRightInd w:val="0"/>
        <w:spacing w:after="0" w:line="240" w:lineRule="auto"/>
        <w:jc w:val="right"/>
        <w:rPr>
          <w:rFonts w:ascii="Calibri" w:hAnsi="Calibri" w:cs="Calibri"/>
        </w:rPr>
      </w:pPr>
      <w:r>
        <w:rPr>
          <w:rFonts w:ascii="Calibri" w:hAnsi="Calibri" w:cs="Calibri"/>
        </w:rPr>
        <w:t>на 2014 - 2020 годы"</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center"/>
        <w:rPr>
          <w:rFonts w:ascii="Calibri" w:hAnsi="Calibri" w:cs="Calibri"/>
        </w:rPr>
      </w:pPr>
      <w:bookmarkStart w:id="299" w:name="Par5021"/>
      <w:bookmarkEnd w:id="299"/>
      <w:r>
        <w:rPr>
          <w:rFonts w:ascii="Calibri" w:hAnsi="Calibri" w:cs="Calibri"/>
        </w:rPr>
        <w:t>Перечень</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мероприятий подпрограммы "Обеспечение реализации</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Самарской области "Содействие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занятости населения 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государственной программы Самарской области "Содействие</w:t>
      </w:r>
    </w:p>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занятости населения Самарской области на 2014 - 2020 годы"</w:t>
      </w:r>
    </w:p>
    <w:p w:rsidR="00E2700E" w:rsidRDefault="00E2700E">
      <w:pPr>
        <w:widowControl w:val="0"/>
        <w:autoSpaceDE w:val="0"/>
        <w:autoSpaceDN w:val="0"/>
        <w:adjustRightInd w:val="0"/>
        <w:spacing w:after="0" w:line="240" w:lineRule="auto"/>
        <w:jc w:val="center"/>
        <w:rPr>
          <w:rFonts w:ascii="Calibri" w:hAnsi="Calibri" w:cs="Calibri"/>
        </w:rPr>
        <w:sectPr w:rsidR="00E2700E">
          <w:pgSz w:w="11905" w:h="16838"/>
          <w:pgMar w:top="1134" w:right="850" w:bottom="1134" w:left="1701" w:header="720" w:footer="720" w:gutter="0"/>
          <w:cols w:space="720"/>
          <w:noEndnote/>
        </w:sectPr>
      </w:pPr>
    </w:p>
    <w:p w:rsidR="00E2700E" w:rsidRDefault="00E2700E">
      <w:pPr>
        <w:widowControl w:val="0"/>
        <w:autoSpaceDE w:val="0"/>
        <w:autoSpaceDN w:val="0"/>
        <w:adjustRightInd w:val="0"/>
        <w:spacing w:after="0" w:line="240" w:lineRule="auto"/>
        <w:jc w:val="both"/>
        <w:rPr>
          <w:rFonts w:ascii="Calibri" w:hAnsi="Calibri" w:cs="Calibri"/>
        </w:rPr>
      </w:pPr>
    </w:p>
    <w:tbl>
      <w:tblPr>
        <w:tblW w:w="0" w:type="auto"/>
        <w:tblInd w:w="62" w:type="dxa"/>
        <w:tblLayout w:type="fixed"/>
        <w:tblCellMar>
          <w:top w:w="75" w:type="dxa"/>
          <w:left w:w="0" w:type="dxa"/>
          <w:bottom w:w="75" w:type="dxa"/>
          <w:right w:w="0" w:type="dxa"/>
        </w:tblCellMar>
        <w:tblLook w:val="0000"/>
      </w:tblPr>
      <w:tblGrid>
        <w:gridCol w:w="874"/>
        <w:gridCol w:w="3390"/>
        <w:gridCol w:w="2211"/>
        <w:gridCol w:w="1191"/>
        <w:gridCol w:w="1587"/>
        <w:gridCol w:w="1534"/>
        <w:gridCol w:w="1393"/>
        <w:gridCol w:w="1393"/>
        <w:gridCol w:w="1393"/>
        <w:gridCol w:w="1393"/>
        <w:gridCol w:w="1393"/>
        <w:gridCol w:w="2438"/>
      </w:tblGrid>
      <w:tr w:rsidR="00E2700E">
        <w:tc>
          <w:tcPr>
            <w:tcW w:w="874"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339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Наименование мероприятия</w:t>
            </w:r>
          </w:p>
        </w:tc>
        <w:tc>
          <w:tcPr>
            <w:tcW w:w="221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Ответственные исполнители мероприятий (соисполнители мероприятий)</w:t>
            </w:r>
          </w:p>
        </w:tc>
        <w:tc>
          <w:tcPr>
            <w:tcW w:w="119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Срок реализации, годы</w:t>
            </w:r>
          </w:p>
        </w:tc>
        <w:tc>
          <w:tcPr>
            <w:tcW w:w="1008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Объем финансирования по годам, тыс. рублей </w:t>
            </w:r>
            <w:hyperlink w:anchor="Par5295" w:history="1">
              <w:r>
                <w:rPr>
                  <w:rFonts w:ascii="Calibri" w:hAnsi="Calibri" w:cs="Calibri"/>
                  <w:color w:val="0000FF"/>
                </w:rPr>
                <w:t>&lt;**&gt;</w:t>
              </w:r>
            </w:hyperlink>
          </w:p>
        </w:tc>
        <w:tc>
          <w:tcPr>
            <w:tcW w:w="24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Ожидаемый результат</w:t>
            </w:r>
          </w:p>
        </w:tc>
      </w:tr>
      <w:tr w:rsidR="00E2700E">
        <w:tc>
          <w:tcPr>
            <w:tcW w:w="87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8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Всего</w:t>
            </w:r>
          </w:p>
        </w:tc>
        <w:tc>
          <w:tcPr>
            <w:tcW w:w="8499"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том числе</w:t>
            </w:r>
          </w:p>
        </w:tc>
        <w:tc>
          <w:tcPr>
            <w:tcW w:w="24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874"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339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221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9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8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5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w:t>
            </w:r>
          </w:p>
        </w:tc>
        <w:tc>
          <w:tcPr>
            <w:tcW w:w="13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13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2017</w:t>
            </w:r>
          </w:p>
        </w:tc>
        <w:tc>
          <w:tcPr>
            <w:tcW w:w="13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2018</w:t>
            </w:r>
          </w:p>
        </w:tc>
        <w:tc>
          <w:tcPr>
            <w:tcW w:w="13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2019</w:t>
            </w:r>
          </w:p>
        </w:tc>
        <w:tc>
          <w:tcPr>
            <w:tcW w:w="139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2020</w:t>
            </w:r>
          </w:p>
        </w:tc>
        <w:tc>
          <w:tcPr>
            <w:tcW w:w="24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20190" w:type="dxa"/>
            <w:gridSpan w:val="12"/>
            <w:tcBorders>
              <w:top w:val="single" w:sz="4" w:space="0" w:color="auto"/>
            </w:tcBorders>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3"/>
              <w:rPr>
                <w:rFonts w:ascii="Calibri" w:hAnsi="Calibri" w:cs="Calibri"/>
              </w:rPr>
            </w:pPr>
            <w:bookmarkStart w:id="300" w:name="Par5042"/>
            <w:bookmarkEnd w:id="300"/>
            <w:r>
              <w:rPr>
                <w:rFonts w:ascii="Calibri" w:hAnsi="Calibri" w:cs="Calibri"/>
              </w:rPr>
              <w:t>Цель. Повышение качества и доступности услуг (работ) в сфере труда, занятости и миграционной политики в Самарской области</w:t>
            </w:r>
          </w:p>
        </w:tc>
      </w:tr>
      <w:tr w:rsidR="00E2700E">
        <w:tc>
          <w:tcPr>
            <w:tcW w:w="20190"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301" w:name="Par5043"/>
            <w:bookmarkEnd w:id="301"/>
            <w:r>
              <w:rPr>
                <w:rFonts w:ascii="Calibri" w:hAnsi="Calibri" w:cs="Calibri"/>
              </w:rPr>
              <w:t>Задача 1. Создание оптимальных условий для реализации Государственной программы</w:t>
            </w: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02" w:name="Par5044"/>
            <w:bookmarkEnd w:id="302"/>
            <w:r>
              <w:rPr>
                <w:rFonts w:ascii="Calibri" w:hAnsi="Calibri" w:cs="Calibri"/>
              </w:rPr>
              <w:t>1.1.</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министерства труда, занятости и миграционной политики Самарской области (далее - министерство)</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748209,06</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243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удовлетворенности граждан качеством предоставления государственных услуг в сфере занятости населения</w:t>
            </w: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бюджетных ассигнований по </w:t>
            </w:r>
            <w:hyperlink w:anchor="Par5044" w:history="1">
              <w:r>
                <w:rPr>
                  <w:rFonts w:ascii="Calibri" w:hAnsi="Calibri" w:cs="Calibri"/>
                  <w:color w:val="0000FF"/>
                </w:rPr>
                <w:t>мероприятию 1.1</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374104,53</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124701,51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03" w:name="Par5067"/>
            <w:bookmarkEnd w:id="303"/>
            <w:r>
              <w:rPr>
                <w:rFonts w:ascii="Calibri" w:hAnsi="Calibri" w:cs="Calibri"/>
              </w:rPr>
              <w:t>1.2.</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Обеспечение деятельности подведомственных государственных казенных учреждений Самарской области центров занятости населения городских округов и муниципальных районов</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1343685,76</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223444,91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223783,05</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224114,45</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224114,45</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224114,45</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224114,45</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том числе утверждено бюджетных ассигнований по </w:t>
            </w:r>
            <w:hyperlink w:anchor="Par5067" w:history="1">
              <w:r>
                <w:rPr>
                  <w:rFonts w:ascii="Calibri" w:hAnsi="Calibri" w:cs="Calibri"/>
                  <w:color w:val="0000FF"/>
                </w:rPr>
                <w:t>мероприятию 1.2</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671342,41</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223444,91</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223783,05</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224114,45</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04" w:name="Par5089"/>
            <w:bookmarkEnd w:id="304"/>
            <w:r>
              <w:rPr>
                <w:rFonts w:ascii="Calibri" w:hAnsi="Calibri" w:cs="Calibri"/>
              </w:rPr>
              <w:t>1.3.</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Информационное сопровождение реализации </w:t>
            </w:r>
            <w:hyperlink w:anchor="Par453" w:history="1">
              <w:r>
                <w:rPr>
                  <w:rFonts w:ascii="Calibri" w:hAnsi="Calibri" w:cs="Calibri"/>
                  <w:color w:val="0000FF"/>
                </w:rPr>
                <w:t>подпрограммы</w:t>
              </w:r>
            </w:hyperlink>
            <w:r>
              <w:rPr>
                <w:rFonts w:ascii="Calibri" w:hAnsi="Calibri" w:cs="Calibri"/>
              </w:rPr>
              <w:t xml:space="preserve"> </w:t>
            </w:r>
            <w:r>
              <w:rPr>
                <w:rFonts w:ascii="Calibri" w:hAnsi="Calibri" w:cs="Calibri"/>
              </w:rPr>
              <w:lastRenderedPageBreak/>
              <w:t>"Повышение эффективности использования трудовых ресурсов и оптимизация системы управления занятостью населения Самарской области на 2014 - 2020 годы" (далее - Подпрограммы)</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21558,60</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3593,10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3593,10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3593,10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3593,10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3593,10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3593,10</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05" w:name="Par5100"/>
            <w:bookmarkEnd w:id="305"/>
            <w:r>
              <w:rPr>
                <w:rFonts w:ascii="Calibri" w:hAnsi="Calibri" w:cs="Calibri"/>
              </w:rPr>
              <w:lastRenderedPageBreak/>
              <w:t>1.4.</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и проведение мониторинга удовлетворенности граждан и работодателей качеством предоставления государственных услуг в сфере занятости населения и охраны труда в Самарской области </w:t>
            </w:r>
            <w:hyperlink w:anchor="Par5294"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1055,50</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211,10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211,10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211,10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211,10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211,10</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06" w:name="Par5111"/>
            <w:bookmarkEnd w:id="306"/>
            <w:r>
              <w:rPr>
                <w:rFonts w:ascii="Calibri" w:hAnsi="Calibri" w:cs="Calibri"/>
              </w:rPr>
              <w:t>1.5.</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информационно-разъяснительной работы с жителями муниципальных районов в Самарской области по вопросам организации производства сельскохозяйственной продукции и использования существующих механизмов государственной поддержки</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 сельского хозяйства и продовольствия Самарской области</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0086" w:type="dxa"/>
            <w:gridSpan w:val="7"/>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В рамках финансирования основной деятельности</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bookmarkStart w:id="307" w:name="Par5116"/>
            <w:bookmarkEnd w:id="307"/>
            <w:r>
              <w:rPr>
                <w:rFonts w:ascii="Calibri" w:hAnsi="Calibri" w:cs="Calibri"/>
              </w:rPr>
              <w:t>1.6.</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Организация и проведение научных и социологических исследований в сфере занятости населения и охраны труда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41460,00</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6250,00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13350,00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6890,00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5120,00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3200,00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6650,00</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5043" w:history="1">
              <w:r>
                <w:rPr>
                  <w:rFonts w:ascii="Calibri" w:hAnsi="Calibri" w:cs="Calibri"/>
                  <w:color w:val="0000FF"/>
                </w:rPr>
                <w:t>задаче 1</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2155968,92</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357989,52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365638,76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359510,16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357740,16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355820,16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359270,16</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1045446,94</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348146,42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348484,56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348815,96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20190"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308" w:name="Par5147"/>
            <w:bookmarkEnd w:id="308"/>
            <w:r>
              <w:rPr>
                <w:rFonts w:ascii="Calibri" w:hAnsi="Calibri" w:cs="Calibri"/>
              </w:rPr>
              <w:lastRenderedPageBreak/>
              <w:t>Задача 2. Развитие кадрового потенциала службы занятости населения Самарской области</w:t>
            </w: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09" w:name="Par5148"/>
            <w:bookmarkEnd w:id="309"/>
            <w:r>
              <w:rPr>
                <w:rFonts w:ascii="Calibri" w:hAnsi="Calibri" w:cs="Calibri"/>
              </w:rPr>
              <w:t>2.1.</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Организация профессионального обучения (профессиональной переподготовки, повышения квалификации и стажировки) сотрудников органов службы занятости населения Самарской области, в том числе входящих в кадровый резерв органов службы занятости населения Самарской области </w:t>
            </w:r>
            <w:hyperlink w:anchor="Par5294"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5226,95</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871,16</w:t>
            </w:r>
          </w:p>
        </w:tc>
        <w:tc>
          <w:tcPr>
            <w:tcW w:w="243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Повышение уровня профессиональных знаний и навыков сотрудников службы занятости населения</w:t>
            </w: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bookmarkStart w:id="310" w:name="Par5160"/>
            <w:bookmarkEnd w:id="310"/>
            <w:r>
              <w:rPr>
                <w:rFonts w:ascii="Calibri" w:hAnsi="Calibri" w:cs="Calibri"/>
              </w:rPr>
              <w:t>2.2.</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конкурса профессионального мастерства среди сотрудников органов службы занятости населения Самарской области в форме активных профессиональных проб</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2015 - 2020</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783,60</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130,60</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5147" w:history="1">
              <w:r>
                <w:rPr>
                  <w:rFonts w:ascii="Calibri" w:hAnsi="Calibri" w:cs="Calibri"/>
                  <w:color w:val="0000FF"/>
                </w:rPr>
                <w:t>задаче 2</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6010,55</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1001,76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1001,76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1001,76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1001,76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1001,76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1001,76</w:t>
            </w: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p>
        </w:tc>
      </w:tr>
      <w:tr w:rsidR="00E2700E">
        <w:tc>
          <w:tcPr>
            <w:tcW w:w="20190" w:type="dxa"/>
            <w:gridSpan w:val="12"/>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outlineLvl w:val="4"/>
              <w:rPr>
                <w:rFonts w:ascii="Calibri" w:hAnsi="Calibri" w:cs="Calibri"/>
              </w:rPr>
            </w:pPr>
            <w:bookmarkStart w:id="311" w:name="Par5181"/>
            <w:bookmarkEnd w:id="311"/>
            <w:r>
              <w:rPr>
                <w:rFonts w:ascii="Calibri" w:hAnsi="Calibri" w:cs="Calibri"/>
              </w:rPr>
              <w:t>Задача 3. Укрепление материально-технической базы подведомственных министерству государственных казенных учреждений Самарской области центров занятости населения городских округов и муниципальных районов</w:t>
            </w: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Размещение подведомственных министерству учреждений в зданиях и помещениях, соответствующих установленным санитарным, техническим, противопожарным, строительным и иным правилам и нормам </w:t>
            </w:r>
            <w:hyperlink w:anchor="Par5294" w:history="1">
              <w:r>
                <w:rPr>
                  <w:rFonts w:ascii="Calibri" w:hAnsi="Calibri" w:cs="Calibri"/>
                  <w:color w:val="0000FF"/>
                </w:rPr>
                <w:t>&lt;*&gt;</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Министерство</w:t>
            </w: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31629,07</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17554,99</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14074,08</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Оптимизация системы управления занятостью населения Самарской области</w:t>
            </w: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12" w:name="Par5194"/>
            <w:bookmarkEnd w:id="312"/>
            <w:r>
              <w:rPr>
                <w:rFonts w:ascii="Calibri" w:hAnsi="Calibri" w:cs="Calibri"/>
              </w:rPr>
              <w:t>3.1.1.</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Проведение в центрах занятости населения проектно-</w:t>
            </w:r>
            <w:r>
              <w:rPr>
                <w:rFonts w:ascii="Calibri" w:hAnsi="Calibri" w:cs="Calibri"/>
              </w:rPr>
              <w:lastRenderedPageBreak/>
              <w:t>изыскательских работ для определения соответствия зданий и помещений, в которых они размещаются, установленным санитарным, техническим, противопожарным, строительным и иным правилам и нормам с подготовкой соответствующей проектно-сметной документации и проведение на ее основании ремонтно-восстановительных работ</w:t>
            </w:r>
          </w:p>
        </w:tc>
        <w:tc>
          <w:tcPr>
            <w:tcW w:w="2211" w:type="dxa"/>
            <w:vMerge w:val="restart"/>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2015 - 2016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18557,07</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17554,99</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1002,08</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87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bookmarkStart w:id="313" w:name="Par5205"/>
            <w:bookmarkEnd w:id="313"/>
            <w:r>
              <w:rPr>
                <w:rFonts w:ascii="Calibri" w:hAnsi="Calibri" w:cs="Calibri"/>
              </w:rPr>
              <w:lastRenderedPageBreak/>
              <w:t>3.1.2.</w:t>
            </w:r>
          </w:p>
        </w:tc>
        <w:tc>
          <w:tcPr>
            <w:tcW w:w="3390"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Приобретение в собственность Самарской области зданий и помещений, соответствующих установленным санитарным, техническим, противопожарным, строительным и иным правилам и нормам, для размещения в них подведомственных министерству учреждений</w:t>
            </w:r>
          </w:p>
        </w:tc>
        <w:tc>
          <w:tcPr>
            <w:tcW w:w="2211"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2016</w:t>
            </w: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13072,00</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13072,00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vMerge/>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5181" w:history="1">
              <w:r>
                <w:rPr>
                  <w:rFonts w:ascii="Calibri" w:hAnsi="Calibri" w:cs="Calibri"/>
                  <w:color w:val="0000FF"/>
                </w:rPr>
                <w:t>задаче 3</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31629,07</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17554,99</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14074,08</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Итого по </w:t>
            </w:r>
            <w:hyperlink w:anchor="Par5042" w:history="1">
              <w:r>
                <w:rPr>
                  <w:rFonts w:ascii="Calibri" w:hAnsi="Calibri" w:cs="Calibri"/>
                  <w:color w:val="0000FF"/>
                </w:rPr>
                <w:t>цели</w:t>
              </w:r>
            </w:hyperlink>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2193608,54</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376546,26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380714,60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360511,92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358741,92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356821,92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360271,92</w:t>
            </w:r>
          </w:p>
        </w:tc>
        <w:tc>
          <w:tcPr>
            <w:tcW w:w="243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1045446,94</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348146,42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348484,56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348815,96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Всего по Подпрограмме 3</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2193608,54</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376546,26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380714,60</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360511,92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358741,92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356821,92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360271,92</w:t>
            </w:r>
          </w:p>
        </w:tc>
        <w:tc>
          <w:tcPr>
            <w:tcW w:w="243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Утверждено бюджетных ассигнований</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1045446,94</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348146,42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348484,56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348815,96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jc w:val="both"/>
              <w:rPr>
                <w:rFonts w:ascii="Calibri" w:hAnsi="Calibri" w:cs="Calibri"/>
              </w:rPr>
            </w:pPr>
            <w:r>
              <w:rPr>
                <w:rFonts w:ascii="Calibri" w:hAnsi="Calibri" w:cs="Calibri"/>
              </w:rPr>
              <w:t>В том числе средства областного бюджета</w:t>
            </w: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1045446,94</w:t>
            </w: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348146,42</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348484,56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jc w:val="center"/>
              <w:rPr>
                <w:rFonts w:ascii="Calibri" w:hAnsi="Calibri" w:cs="Calibri"/>
              </w:rPr>
            </w:pPr>
            <w:r>
              <w:rPr>
                <w:rFonts w:ascii="Calibri" w:hAnsi="Calibri" w:cs="Calibri"/>
              </w:rPr>
              <w:t>348815,96</w:t>
            </w: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r w:rsidR="00E2700E">
        <w:tc>
          <w:tcPr>
            <w:tcW w:w="4264" w:type="dxa"/>
            <w:gridSpan w:val="2"/>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21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191"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87"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534"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1393"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c>
          <w:tcPr>
            <w:tcW w:w="2438" w:type="dxa"/>
            <w:tcMar>
              <w:top w:w="102" w:type="dxa"/>
              <w:left w:w="62" w:type="dxa"/>
              <w:bottom w:w="102" w:type="dxa"/>
              <w:right w:w="62" w:type="dxa"/>
            </w:tcMar>
          </w:tcPr>
          <w:p w:rsidR="00E2700E" w:rsidRDefault="00E2700E">
            <w:pPr>
              <w:widowControl w:val="0"/>
              <w:autoSpaceDE w:val="0"/>
              <w:autoSpaceDN w:val="0"/>
              <w:adjustRightInd w:val="0"/>
              <w:spacing w:after="0" w:line="240" w:lineRule="auto"/>
              <w:rPr>
                <w:rFonts w:ascii="Calibri" w:hAnsi="Calibri" w:cs="Calibri"/>
              </w:rPr>
            </w:pPr>
          </w:p>
        </w:tc>
      </w:tr>
    </w:tbl>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314" w:name="Par5294"/>
      <w:bookmarkEnd w:id="314"/>
      <w:r>
        <w:rPr>
          <w:rFonts w:ascii="Calibri" w:hAnsi="Calibri" w:cs="Calibri"/>
        </w:rPr>
        <w:t xml:space="preserve">&lt;*&gt; Мероприятия, способствующие достижению целевых значений показателей, установленных </w:t>
      </w:r>
      <w:hyperlink r:id="rId361" w:history="1">
        <w:r>
          <w:rPr>
            <w:rFonts w:ascii="Calibri" w:hAnsi="Calibri" w:cs="Calibri"/>
            <w:color w:val="0000FF"/>
          </w:rPr>
          <w:t>Указом</w:t>
        </w:r>
      </w:hyperlink>
      <w:r>
        <w:rPr>
          <w:rFonts w:ascii="Calibri" w:hAnsi="Calibri" w:cs="Calibri"/>
        </w:rPr>
        <w:t xml:space="preserve"> Президента Российской Федерации от 07.05.2012 N 597 "О мероприятиях по реализации государственной социальной политики", </w:t>
      </w:r>
      <w:hyperlink r:id="rId362" w:history="1">
        <w:r>
          <w:rPr>
            <w:rFonts w:ascii="Calibri" w:hAnsi="Calibri" w:cs="Calibri"/>
            <w:color w:val="0000FF"/>
          </w:rPr>
          <w:t>Указом</w:t>
        </w:r>
      </w:hyperlink>
      <w:r>
        <w:rPr>
          <w:rFonts w:ascii="Calibri" w:hAnsi="Calibri" w:cs="Calibri"/>
        </w:rPr>
        <w:t xml:space="preserve"> Президента Российской Федерации от 07.05.2012 N 599 "О мерах по реализации государственной политики в области образования и науки", </w:t>
      </w:r>
      <w:hyperlink r:id="rId363" w:history="1">
        <w:r>
          <w:rPr>
            <w:rFonts w:ascii="Calibri" w:hAnsi="Calibri" w:cs="Calibri"/>
            <w:color w:val="0000FF"/>
          </w:rPr>
          <w:t>Указом</w:t>
        </w:r>
      </w:hyperlink>
      <w:r>
        <w:rPr>
          <w:rFonts w:ascii="Calibri" w:hAnsi="Calibri" w:cs="Calibri"/>
        </w:rPr>
        <w:t xml:space="preserve"> Президента Российской Федерации от 07.05.2012 N 601 "Об основных направлениях совершенствования системы государственного управления", </w:t>
      </w:r>
      <w:hyperlink r:id="rId364" w:history="1">
        <w:r>
          <w:rPr>
            <w:rFonts w:ascii="Calibri" w:hAnsi="Calibri" w:cs="Calibri"/>
            <w:color w:val="0000FF"/>
          </w:rPr>
          <w:t>Указом</w:t>
        </w:r>
      </w:hyperlink>
      <w:r>
        <w:rPr>
          <w:rFonts w:ascii="Calibri" w:hAnsi="Calibri" w:cs="Calibri"/>
        </w:rPr>
        <w:t xml:space="preserve"> Президента Российской Федерации от 07.05.2012 N 606 "О мерах по реализации демографической политики Российской Федерации".</w:t>
      </w:r>
    </w:p>
    <w:p w:rsidR="00E2700E" w:rsidRDefault="00E2700E">
      <w:pPr>
        <w:widowControl w:val="0"/>
        <w:autoSpaceDE w:val="0"/>
        <w:autoSpaceDN w:val="0"/>
        <w:adjustRightInd w:val="0"/>
        <w:spacing w:after="0" w:line="240" w:lineRule="auto"/>
        <w:ind w:firstLine="540"/>
        <w:jc w:val="both"/>
        <w:rPr>
          <w:rFonts w:ascii="Calibri" w:hAnsi="Calibri" w:cs="Calibri"/>
        </w:rPr>
      </w:pPr>
      <w:bookmarkStart w:id="315" w:name="Par5295"/>
      <w:bookmarkEnd w:id="315"/>
      <w:r>
        <w:rPr>
          <w:rFonts w:ascii="Calibri" w:hAnsi="Calibri" w:cs="Calibri"/>
        </w:rPr>
        <w:t>&lt;**&gt; Объем средств, превышающий утвержденные объемы бюджетных ассигнований на соответствующий финансовый год на финансирование расходных обязательств, предусматривается отдельными постановлениями Правительства Самарской области.</w:t>
      </w: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autoSpaceDE w:val="0"/>
        <w:autoSpaceDN w:val="0"/>
        <w:adjustRightInd w:val="0"/>
        <w:spacing w:after="0" w:line="240" w:lineRule="auto"/>
        <w:jc w:val="both"/>
        <w:rPr>
          <w:rFonts w:ascii="Calibri" w:hAnsi="Calibri" w:cs="Calibri"/>
        </w:rPr>
      </w:pPr>
    </w:p>
    <w:p w:rsidR="00E2700E" w:rsidRDefault="00E2700E">
      <w:pPr>
        <w:widowControl w:val="0"/>
        <w:pBdr>
          <w:top w:val="single" w:sz="6" w:space="0" w:color="auto"/>
        </w:pBdr>
        <w:autoSpaceDE w:val="0"/>
        <w:autoSpaceDN w:val="0"/>
        <w:adjustRightInd w:val="0"/>
        <w:spacing w:before="100" w:after="100" w:line="240" w:lineRule="auto"/>
        <w:rPr>
          <w:rFonts w:ascii="Calibri" w:hAnsi="Calibri" w:cs="Calibri"/>
          <w:sz w:val="2"/>
          <w:szCs w:val="2"/>
        </w:rPr>
      </w:pPr>
    </w:p>
    <w:p w:rsidR="00541336" w:rsidRDefault="00541336"/>
    <w:sectPr w:rsidR="00541336">
      <w:pgSz w:w="16838" w:h="11905" w:orient="landscape"/>
      <w:pgMar w:top="1701" w:right="1134" w:bottom="850"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altName w:val=" Times"/>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E2700E"/>
    <w:rsid w:val="000004AD"/>
    <w:rsid w:val="00000534"/>
    <w:rsid w:val="000005C5"/>
    <w:rsid w:val="00000E15"/>
    <w:rsid w:val="00000F06"/>
    <w:rsid w:val="00004BA7"/>
    <w:rsid w:val="00004E58"/>
    <w:rsid w:val="0000504E"/>
    <w:rsid w:val="000067A5"/>
    <w:rsid w:val="00007461"/>
    <w:rsid w:val="00007539"/>
    <w:rsid w:val="00007A59"/>
    <w:rsid w:val="00012114"/>
    <w:rsid w:val="00012502"/>
    <w:rsid w:val="00012797"/>
    <w:rsid w:val="00013381"/>
    <w:rsid w:val="000161F2"/>
    <w:rsid w:val="00020087"/>
    <w:rsid w:val="00021768"/>
    <w:rsid w:val="0002178E"/>
    <w:rsid w:val="000238B5"/>
    <w:rsid w:val="000244D5"/>
    <w:rsid w:val="00024603"/>
    <w:rsid w:val="00024B1D"/>
    <w:rsid w:val="000254C7"/>
    <w:rsid w:val="00025DD2"/>
    <w:rsid w:val="00026E69"/>
    <w:rsid w:val="00027ACA"/>
    <w:rsid w:val="00030BDB"/>
    <w:rsid w:val="00031A86"/>
    <w:rsid w:val="000326DE"/>
    <w:rsid w:val="00032C52"/>
    <w:rsid w:val="000330D5"/>
    <w:rsid w:val="000352FF"/>
    <w:rsid w:val="000408F2"/>
    <w:rsid w:val="000409D8"/>
    <w:rsid w:val="000410E8"/>
    <w:rsid w:val="000412ED"/>
    <w:rsid w:val="000422F5"/>
    <w:rsid w:val="00043A59"/>
    <w:rsid w:val="0004515A"/>
    <w:rsid w:val="000457FE"/>
    <w:rsid w:val="000458F6"/>
    <w:rsid w:val="000469BF"/>
    <w:rsid w:val="00050DB8"/>
    <w:rsid w:val="000516C2"/>
    <w:rsid w:val="00051D79"/>
    <w:rsid w:val="00053667"/>
    <w:rsid w:val="00053753"/>
    <w:rsid w:val="00053769"/>
    <w:rsid w:val="000542D2"/>
    <w:rsid w:val="00055D40"/>
    <w:rsid w:val="00055D94"/>
    <w:rsid w:val="0005707B"/>
    <w:rsid w:val="00057AF8"/>
    <w:rsid w:val="00060116"/>
    <w:rsid w:val="00061009"/>
    <w:rsid w:val="00062194"/>
    <w:rsid w:val="00062E66"/>
    <w:rsid w:val="00065564"/>
    <w:rsid w:val="00065635"/>
    <w:rsid w:val="000666BA"/>
    <w:rsid w:val="000671E9"/>
    <w:rsid w:val="00071BF3"/>
    <w:rsid w:val="00072292"/>
    <w:rsid w:val="0007264F"/>
    <w:rsid w:val="00074084"/>
    <w:rsid w:val="00074FE6"/>
    <w:rsid w:val="000752AA"/>
    <w:rsid w:val="0007549C"/>
    <w:rsid w:val="00075CDF"/>
    <w:rsid w:val="00080C65"/>
    <w:rsid w:val="0008128C"/>
    <w:rsid w:val="00081411"/>
    <w:rsid w:val="00083F61"/>
    <w:rsid w:val="00086D70"/>
    <w:rsid w:val="00086E4A"/>
    <w:rsid w:val="000875B0"/>
    <w:rsid w:val="000906F6"/>
    <w:rsid w:val="00091078"/>
    <w:rsid w:val="00091098"/>
    <w:rsid w:val="0009190D"/>
    <w:rsid w:val="00091962"/>
    <w:rsid w:val="00091F0C"/>
    <w:rsid w:val="000926BB"/>
    <w:rsid w:val="00092DFD"/>
    <w:rsid w:val="00092E85"/>
    <w:rsid w:val="000937D2"/>
    <w:rsid w:val="0009394D"/>
    <w:rsid w:val="00093C00"/>
    <w:rsid w:val="00094156"/>
    <w:rsid w:val="00095B6D"/>
    <w:rsid w:val="00096809"/>
    <w:rsid w:val="00096F4A"/>
    <w:rsid w:val="00097359"/>
    <w:rsid w:val="000A021B"/>
    <w:rsid w:val="000A0568"/>
    <w:rsid w:val="000A1111"/>
    <w:rsid w:val="000A2643"/>
    <w:rsid w:val="000A3E7F"/>
    <w:rsid w:val="000A57DE"/>
    <w:rsid w:val="000A594D"/>
    <w:rsid w:val="000B0719"/>
    <w:rsid w:val="000B1889"/>
    <w:rsid w:val="000B222A"/>
    <w:rsid w:val="000B2AC0"/>
    <w:rsid w:val="000B3327"/>
    <w:rsid w:val="000B4633"/>
    <w:rsid w:val="000B64C4"/>
    <w:rsid w:val="000B6D6C"/>
    <w:rsid w:val="000B7753"/>
    <w:rsid w:val="000C00D4"/>
    <w:rsid w:val="000C0C97"/>
    <w:rsid w:val="000C190B"/>
    <w:rsid w:val="000C4237"/>
    <w:rsid w:val="000C45B9"/>
    <w:rsid w:val="000C5367"/>
    <w:rsid w:val="000C5B94"/>
    <w:rsid w:val="000C6395"/>
    <w:rsid w:val="000C7979"/>
    <w:rsid w:val="000D00BD"/>
    <w:rsid w:val="000D141A"/>
    <w:rsid w:val="000D1616"/>
    <w:rsid w:val="000D1883"/>
    <w:rsid w:val="000D1CF1"/>
    <w:rsid w:val="000D318D"/>
    <w:rsid w:val="000D349E"/>
    <w:rsid w:val="000D57FD"/>
    <w:rsid w:val="000D708E"/>
    <w:rsid w:val="000D710C"/>
    <w:rsid w:val="000D71A6"/>
    <w:rsid w:val="000E6675"/>
    <w:rsid w:val="000E6C08"/>
    <w:rsid w:val="000E6E0D"/>
    <w:rsid w:val="000F0A0E"/>
    <w:rsid w:val="000F14DA"/>
    <w:rsid w:val="000F161F"/>
    <w:rsid w:val="000F277D"/>
    <w:rsid w:val="000F29DF"/>
    <w:rsid w:val="000F3E9A"/>
    <w:rsid w:val="000F3F03"/>
    <w:rsid w:val="000F4F6D"/>
    <w:rsid w:val="000F6D37"/>
    <w:rsid w:val="001002DA"/>
    <w:rsid w:val="00100790"/>
    <w:rsid w:val="0010128B"/>
    <w:rsid w:val="00101ED0"/>
    <w:rsid w:val="0010284E"/>
    <w:rsid w:val="001037E6"/>
    <w:rsid w:val="001038CE"/>
    <w:rsid w:val="00103F63"/>
    <w:rsid w:val="001048EF"/>
    <w:rsid w:val="00105141"/>
    <w:rsid w:val="001054DD"/>
    <w:rsid w:val="00105817"/>
    <w:rsid w:val="0010624C"/>
    <w:rsid w:val="00106F8E"/>
    <w:rsid w:val="0010754B"/>
    <w:rsid w:val="001075D4"/>
    <w:rsid w:val="0011103D"/>
    <w:rsid w:val="0011120F"/>
    <w:rsid w:val="00111CAA"/>
    <w:rsid w:val="001127E3"/>
    <w:rsid w:val="001144AF"/>
    <w:rsid w:val="001151A6"/>
    <w:rsid w:val="001158A4"/>
    <w:rsid w:val="00120AD4"/>
    <w:rsid w:val="00121A45"/>
    <w:rsid w:val="00122317"/>
    <w:rsid w:val="00122CE9"/>
    <w:rsid w:val="001234D7"/>
    <w:rsid w:val="00124B03"/>
    <w:rsid w:val="00126927"/>
    <w:rsid w:val="00126CB0"/>
    <w:rsid w:val="00126CE3"/>
    <w:rsid w:val="00127370"/>
    <w:rsid w:val="00127A9D"/>
    <w:rsid w:val="0013056C"/>
    <w:rsid w:val="00130B85"/>
    <w:rsid w:val="00130D2D"/>
    <w:rsid w:val="00131262"/>
    <w:rsid w:val="00131B16"/>
    <w:rsid w:val="001324D7"/>
    <w:rsid w:val="001326F6"/>
    <w:rsid w:val="001327AC"/>
    <w:rsid w:val="00132A96"/>
    <w:rsid w:val="00132B44"/>
    <w:rsid w:val="0013557F"/>
    <w:rsid w:val="0013564B"/>
    <w:rsid w:val="00136488"/>
    <w:rsid w:val="00136531"/>
    <w:rsid w:val="00136911"/>
    <w:rsid w:val="001378E6"/>
    <w:rsid w:val="001406C6"/>
    <w:rsid w:val="00140AAA"/>
    <w:rsid w:val="001434A8"/>
    <w:rsid w:val="00144E18"/>
    <w:rsid w:val="001462AF"/>
    <w:rsid w:val="00146369"/>
    <w:rsid w:val="001463CB"/>
    <w:rsid w:val="001517DE"/>
    <w:rsid w:val="00151DF9"/>
    <w:rsid w:val="001525ED"/>
    <w:rsid w:val="00152D37"/>
    <w:rsid w:val="00153704"/>
    <w:rsid w:val="00154AF5"/>
    <w:rsid w:val="00154B15"/>
    <w:rsid w:val="00155284"/>
    <w:rsid w:val="00155561"/>
    <w:rsid w:val="00155B26"/>
    <w:rsid w:val="00155F86"/>
    <w:rsid w:val="00155FBA"/>
    <w:rsid w:val="001561C7"/>
    <w:rsid w:val="00156AB4"/>
    <w:rsid w:val="00160206"/>
    <w:rsid w:val="0016034E"/>
    <w:rsid w:val="00160798"/>
    <w:rsid w:val="00161201"/>
    <w:rsid w:val="00162577"/>
    <w:rsid w:val="00163940"/>
    <w:rsid w:val="001640DC"/>
    <w:rsid w:val="00164965"/>
    <w:rsid w:val="00164ADA"/>
    <w:rsid w:val="00165321"/>
    <w:rsid w:val="001654F1"/>
    <w:rsid w:val="001660FF"/>
    <w:rsid w:val="001662F3"/>
    <w:rsid w:val="001670EB"/>
    <w:rsid w:val="00167F6B"/>
    <w:rsid w:val="00171225"/>
    <w:rsid w:val="001712DD"/>
    <w:rsid w:val="001713E6"/>
    <w:rsid w:val="00171DB0"/>
    <w:rsid w:val="0017216D"/>
    <w:rsid w:val="00173A50"/>
    <w:rsid w:val="00173D25"/>
    <w:rsid w:val="00174630"/>
    <w:rsid w:val="00174CB7"/>
    <w:rsid w:val="00174D03"/>
    <w:rsid w:val="00174EF1"/>
    <w:rsid w:val="0017740C"/>
    <w:rsid w:val="00177B6F"/>
    <w:rsid w:val="00177E2D"/>
    <w:rsid w:val="001809AC"/>
    <w:rsid w:val="001810EB"/>
    <w:rsid w:val="001815E3"/>
    <w:rsid w:val="00183B32"/>
    <w:rsid w:val="00184A6E"/>
    <w:rsid w:val="0018753B"/>
    <w:rsid w:val="00187680"/>
    <w:rsid w:val="00190A1F"/>
    <w:rsid w:val="00190AC0"/>
    <w:rsid w:val="001915C3"/>
    <w:rsid w:val="00191B93"/>
    <w:rsid w:val="0019221E"/>
    <w:rsid w:val="001922C4"/>
    <w:rsid w:val="00192E87"/>
    <w:rsid w:val="0019338E"/>
    <w:rsid w:val="00193CA8"/>
    <w:rsid w:val="00195707"/>
    <w:rsid w:val="0019597A"/>
    <w:rsid w:val="00195A14"/>
    <w:rsid w:val="00197B88"/>
    <w:rsid w:val="001A061E"/>
    <w:rsid w:val="001A0A9B"/>
    <w:rsid w:val="001A1F29"/>
    <w:rsid w:val="001A25EC"/>
    <w:rsid w:val="001A308E"/>
    <w:rsid w:val="001A381A"/>
    <w:rsid w:val="001A455A"/>
    <w:rsid w:val="001A507B"/>
    <w:rsid w:val="001A5B52"/>
    <w:rsid w:val="001A7782"/>
    <w:rsid w:val="001B0441"/>
    <w:rsid w:val="001B12D4"/>
    <w:rsid w:val="001B2657"/>
    <w:rsid w:val="001B2DB2"/>
    <w:rsid w:val="001B3207"/>
    <w:rsid w:val="001B444D"/>
    <w:rsid w:val="001B4775"/>
    <w:rsid w:val="001B4F0D"/>
    <w:rsid w:val="001B50C7"/>
    <w:rsid w:val="001B538C"/>
    <w:rsid w:val="001B6221"/>
    <w:rsid w:val="001B6254"/>
    <w:rsid w:val="001B68FD"/>
    <w:rsid w:val="001C0081"/>
    <w:rsid w:val="001C21AF"/>
    <w:rsid w:val="001C2351"/>
    <w:rsid w:val="001C269E"/>
    <w:rsid w:val="001C3202"/>
    <w:rsid w:val="001C3503"/>
    <w:rsid w:val="001C3FD4"/>
    <w:rsid w:val="001C596C"/>
    <w:rsid w:val="001C6277"/>
    <w:rsid w:val="001C6B9A"/>
    <w:rsid w:val="001C7D8C"/>
    <w:rsid w:val="001D02FA"/>
    <w:rsid w:val="001D0B72"/>
    <w:rsid w:val="001D1436"/>
    <w:rsid w:val="001D175C"/>
    <w:rsid w:val="001D17B4"/>
    <w:rsid w:val="001D1A55"/>
    <w:rsid w:val="001D2385"/>
    <w:rsid w:val="001D2A06"/>
    <w:rsid w:val="001D3731"/>
    <w:rsid w:val="001D3980"/>
    <w:rsid w:val="001D512A"/>
    <w:rsid w:val="001D772B"/>
    <w:rsid w:val="001E0235"/>
    <w:rsid w:val="001E08A4"/>
    <w:rsid w:val="001E0A37"/>
    <w:rsid w:val="001E0CC7"/>
    <w:rsid w:val="001E2682"/>
    <w:rsid w:val="001E2706"/>
    <w:rsid w:val="001E287B"/>
    <w:rsid w:val="001E3D62"/>
    <w:rsid w:val="001E5259"/>
    <w:rsid w:val="001E532D"/>
    <w:rsid w:val="001E543F"/>
    <w:rsid w:val="001E7293"/>
    <w:rsid w:val="001E7439"/>
    <w:rsid w:val="001F05DD"/>
    <w:rsid w:val="001F0760"/>
    <w:rsid w:val="001F0B97"/>
    <w:rsid w:val="001F0ED5"/>
    <w:rsid w:val="001F1E29"/>
    <w:rsid w:val="001F2951"/>
    <w:rsid w:val="001F2D6F"/>
    <w:rsid w:val="001F36FF"/>
    <w:rsid w:val="001F4617"/>
    <w:rsid w:val="001F5F5A"/>
    <w:rsid w:val="001F6190"/>
    <w:rsid w:val="001F6312"/>
    <w:rsid w:val="001F6494"/>
    <w:rsid w:val="00200D25"/>
    <w:rsid w:val="00202B82"/>
    <w:rsid w:val="00202FBA"/>
    <w:rsid w:val="00204588"/>
    <w:rsid w:val="00204A4F"/>
    <w:rsid w:val="00205417"/>
    <w:rsid w:val="002058FE"/>
    <w:rsid w:val="0020699C"/>
    <w:rsid w:val="00206C21"/>
    <w:rsid w:val="0020784B"/>
    <w:rsid w:val="00210E30"/>
    <w:rsid w:val="00211931"/>
    <w:rsid w:val="00211ADF"/>
    <w:rsid w:val="00212FCA"/>
    <w:rsid w:val="0021314A"/>
    <w:rsid w:val="00213822"/>
    <w:rsid w:val="00213C07"/>
    <w:rsid w:val="00216555"/>
    <w:rsid w:val="00216BB7"/>
    <w:rsid w:val="002173D1"/>
    <w:rsid w:val="00217A39"/>
    <w:rsid w:val="00217EA7"/>
    <w:rsid w:val="0022131F"/>
    <w:rsid w:val="00224216"/>
    <w:rsid w:val="00225874"/>
    <w:rsid w:val="002262FC"/>
    <w:rsid w:val="0022696B"/>
    <w:rsid w:val="00227CDF"/>
    <w:rsid w:val="00230227"/>
    <w:rsid w:val="00230A44"/>
    <w:rsid w:val="0023129D"/>
    <w:rsid w:val="0023334E"/>
    <w:rsid w:val="00233C96"/>
    <w:rsid w:val="002340F4"/>
    <w:rsid w:val="0023469F"/>
    <w:rsid w:val="002347B8"/>
    <w:rsid w:val="00235A9A"/>
    <w:rsid w:val="00235F4B"/>
    <w:rsid w:val="0023672B"/>
    <w:rsid w:val="00237533"/>
    <w:rsid w:val="00237677"/>
    <w:rsid w:val="002405B5"/>
    <w:rsid w:val="00240A93"/>
    <w:rsid w:val="002424D4"/>
    <w:rsid w:val="0024275D"/>
    <w:rsid w:val="00244807"/>
    <w:rsid w:val="00245849"/>
    <w:rsid w:val="00245C70"/>
    <w:rsid w:val="00245FFE"/>
    <w:rsid w:val="0024683A"/>
    <w:rsid w:val="0024745D"/>
    <w:rsid w:val="0025008D"/>
    <w:rsid w:val="002500B8"/>
    <w:rsid w:val="00250500"/>
    <w:rsid w:val="002509B1"/>
    <w:rsid w:val="00251630"/>
    <w:rsid w:val="0025237D"/>
    <w:rsid w:val="00252EF1"/>
    <w:rsid w:val="00253499"/>
    <w:rsid w:val="002543EA"/>
    <w:rsid w:val="00256936"/>
    <w:rsid w:val="00256941"/>
    <w:rsid w:val="0025718C"/>
    <w:rsid w:val="00261136"/>
    <w:rsid w:val="00262CD4"/>
    <w:rsid w:val="00263006"/>
    <w:rsid w:val="002647AE"/>
    <w:rsid w:val="00264F6F"/>
    <w:rsid w:val="002651A5"/>
    <w:rsid w:val="00266C9F"/>
    <w:rsid w:val="002678B1"/>
    <w:rsid w:val="00267B70"/>
    <w:rsid w:val="0027154C"/>
    <w:rsid w:val="00271DE2"/>
    <w:rsid w:val="0027263A"/>
    <w:rsid w:val="00273148"/>
    <w:rsid w:val="0027358B"/>
    <w:rsid w:val="00273A5B"/>
    <w:rsid w:val="00273EEA"/>
    <w:rsid w:val="00273F23"/>
    <w:rsid w:val="0027448A"/>
    <w:rsid w:val="00274668"/>
    <w:rsid w:val="00274FB0"/>
    <w:rsid w:val="0027562C"/>
    <w:rsid w:val="00276187"/>
    <w:rsid w:val="002777AF"/>
    <w:rsid w:val="00281119"/>
    <w:rsid w:val="0028239E"/>
    <w:rsid w:val="002832C4"/>
    <w:rsid w:val="00284EF3"/>
    <w:rsid w:val="002856B3"/>
    <w:rsid w:val="00287933"/>
    <w:rsid w:val="00287C52"/>
    <w:rsid w:val="00287EBC"/>
    <w:rsid w:val="00290896"/>
    <w:rsid w:val="00292B88"/>
    <w:rsid w:val="0029304C"/>
    <w:rsid w:val="002932E6"/>
    <w:rsid w:val="00293CDE"/>
    <w:rsid w:val="00294532"/>
    <w:rsid w:val="002946DF"/>
    <w:rsid w:val="00295343"/>
    <w:rsid w:val="002955E0"/>
    <w:rsid w:val="0029585E"/>
    <w:rsid w:val="00295CA0"/>
    <w:rsid w:val="00295EDA"/>
    <w:rsid w:val="00295F7B"/>
    <w:rsid w:val="00296FFD"/>
    <w:rsid w:val="002A0A81"/>
    <w:rsid w:val="002A0EDE"/>
    <w:rsid w:val="002A1A2A"/>
    <w:rsid w:val="002A2209"/>
    <w:rsid w:val="002A28C8"/>
    <w:rsid w:val="002A44E8"/>
    <w:rsid w:val="002A5734"/>
    <w:rsid w:val="002A62C6"/>
    <w:rsid w:val="002A6BAB"/>
    <w:rsid w:val="002A717A"/>
    <w:rsid w:val="002A7275"/>
    <w:rsid w:val="002B3543"/>
    <w:rsid w:val="002B3633"/>
    <w:rsid w:val="002B3B4B"/>
    <w:rsid w:val="002B51FC"/>
    <w:rsid w:val="002B5F4C"/>
    <w:rsid w:val="002B6C64"/>
    <w:rsid w:val="002B6D4D"/>
    <w:rsid w:val="002B6E72"/>
    <w:rsid w:val="002C0094"/>
    <w:rsid w:val="002C0ED9"/>
    <w:rsid w:val="002C1D5F"/>
    <w:rsid w:val="002C28F9"/>
    <w:rsid w:val="002C3898"/>
    <w:rsid w:val="002C4508"/>
    <w:rsid w:val="002C4696"/>
    <w:rsid w:val="002C475C"/>
    <w:rsid w:val="002C4CD8"/>
    <w:rsid w:val="002C4F14"/>
    <w:rsid w:val="002C6A3B"/>
    <w:rsid w:val="002C6C39"/>
    <w:rsid w:val="002C7DE7"/>
    <w:rsid w:val="002C7FE0"/>
    <w:rsid w:val="002D0BB8"/>
    <w:rsid w:val="002D1FDE"/>
    <w:rsid w:val="002D2DBB"/>
    <w:rsid w:val="002D2E8F"/>
    <w:rsid w:val="002D4296"/>
    <w:rsid w:val="002D4CAE"/>
    <w:rsid w:val="002D4F1E"/>
    <w:rsid w:val="002D5377"/>
    <w:rsid w:val="002D61FC"/>
    <w:rsid w:val="002D6B5B"/>
    <w:rsid w:val="002E14E7"/>
    <w:rsid w:val="002E43B6"/>
    <w:rsid w:val="002E6421"/>
    <w:rsid w:val="002F1C83"/>
    <w:rsid w:val="002F1DBF"/>
    <w:rsid w:val="002F1ECB"/>
    <w:rsid w:val="002F20E4"/>
    <w:rsid w:val="002F24F3"/>
    <w:rsid w:val="002F2AE6"/>
    <w:rsid w:val="002F2D7C"/>
    <w:rsid w:val="002F3305"/>
    <w:rsid w:val="002F44D0"/>
    <w:rsid w:val="002F4B9C"/>
    <w:rsid w:val="002F5BA1"/>
    <w:rsid w:val="002F5F09"/>
    <w:rsid w:val="002F5F8F"/>
    <w:rsid w:val="002F74FF"/>
    <w:rsid w:val="002F7722"/>
    <w:rsid w:val="002F7736"/>
    <w:rsid w:val="002F7771"/>
    <w:rsid w:val="00302131"/>
    <w:rsid w:val="00302494"/>
    <w:rsid w:val="00303991"/>
    <w:rsid w:val="00303A4A"/>
    <w:rsid w:val="0030608B"/>
    <w:rsid w:val="0030753F"/>
    <w:rsid w:val="00307DD2"/>
    <w:rsid w:val="00311184"/>
    <w:rsid w:val="0031143A"/>
    <w:rsid w:val="00313AC1"/>
    <w:rsid w:val="00313B8B"/>
    <w:rsid w:val="00313BF5"/>
    <w:rsid w:val="00314841"/>
    <w:rsid w:val="00314890"/>
    <w:rsid w:val="00314E2B"/>
    <w:rsid w:val="0031558B"/>
    <w:rsid w:val="00316B28"/>
    <w:rsid w:val="00316FA3"/>
    <w:rsid w:val="003205A5"/>
    <w:rsid w:val="0032065B"/>
    <w:rsid w:val="00320B68"/>
    <w:rsid w:val="00321099"/>
    <w:rsid w:val="003214DC"/>
    <w:rsid w:val="0032387A"/>
    <w:rsid w:val="003255FC"/>
    <w:rsid w:val="00325897"/>
    <w:rsid w:val="00325C85"/>
    <w:rsid w:val="00327A81"/>
    <w:rsid w:val="00330FD2"/>
    <w:rsid w:val="003322FB"/>
    <w:rsid w:val="0033369D"/>
    <w:rsid w:val="00334037"/>
    <w:rsid w:val="00335D65"/>
    <w:rsid w:val="0033631A"/>
    <w:rsid w:val="0033729B"/>
    <w:rsid w:val="00337E21"/>
    <w:rsid w:val="00337EBB"/>
    <w:rsid w:val="00340615"/>
    <w:rsid w:val="00341DD4"/>
    <w:rsid w:val="00341ED0"/>
    <w:rsid w:val="00342A51"/>
    <w:rsid w:val="003430B2"/>
    <w:rsid w:val="003433F5"/>
    <w:rsid w:val="003447FD"/>
    <w:rsid w:val="0034701F"/>
    <w:rsid w:val="00347D87"/>
    <w:rsid w:val="0035012A"/>
    <w:rsid w:val="0035131C"/>
    <w:rsid w:val="0035319F"/>
    <w:rsid w:val="00355934"/>
    <w:rsid w:val="003561E7"/>
    <w:rsid w:val="00356E3D"/>
    <w:rsid w:val="00357117"/>
    <w:rsid w:val="00357DD6"/>
    <w:rsid w:val="0036059E"/>
    <w:rsid w:val="00361C5A"/>
    <w:rsid w:val="003621A2"/>
    <w:rsid w:val="0036442F"/>
    <w:rsid w:val="00365A8B"/>
    <w:rsid w:val="00365E67"/>
    <w:rsid w:val="00366B51"/>
    <w:rsid w:val="00366DAB"/>
    <w:rsid w:val="0036770D"/>
    <w:rsid w:val="00367A88"/>
    <w:rsid w:val="00367EE6"/>
    <w:rsid w:val="00370D05"/>
    <w:rsid w:val="00371369"/>
    <w:rsid w:val="00372308"/>
    <w:rsid w:val="00373AEE"/>
    <w:rsid w:val="003744E0"/>
    <w:rsid w:val="003746A1"/>
    <w:rsid w:val="00374816"/>
    <w:rsid w:val="003750C8"/>
    <w:rsid w:val="003753B1"/>
    <w:rsid w:val="0037695A"/>
    <w:rsid w:val="00380BDC"/>
    <w:rsid w:val="00381A0F"/>
    <w:rsid w:val="00383C13"/>
    <w:rsid w:val="00384882"/>
    <w:rsid w:val="00384A28"/>
    <w:rsid w:val="0038769F"/>
    <w:rsid w:val="00387758"/>
    <w:rsid w:val="003877B7"/>
    <w:rsid w:val="003907FC"/>
    <w:rsid w:val="00390FA0"/>
    <w:rsid w:val="00391101"/>
    <w:rsid w:val="00391247"/>
    <w:rsid w:val="00391315"/>
    <w:rsid w:val="00392212"/>
    <w:rsid w:val="00396611"/>
    <w:rsid w:val="00396E72"/>
    <w:rsid w:val="003A0038"/>
    <w:rsid w:val="003A0D3B"/>
    <w:rsid w:val="003A1669"/>
    <w:rsid w:val="003A2CB8"/>
    <w:rsid w:val="003A4FDA"/>
    <w:rsid w:val="003B0BED"/>
    <w:rsid w:val="003B1514"/>
    <w:rsid w:val="003B17F7"/>
    <w:rsid w:val="003B2FEC"/>
    <w:rsid w:val="003B47C3"/>
    <w:rsid w:val="003B6038"/>
    <w:rsid w:val="003B62F9"/>
    <w:rsid w:val="003B7D45"/>
    <w:rsid w:val="003B7DF1"/>
    <w:rsid w:val="003C04C5"/>
    <w:rsid w:val="003C0597"/>
    <w:rsid w:val="003C0F85"/>
    <w:rsid w:val="003C1623"/>
    <w:rsid w:val="003C19A4"/>
    <w:rsid w:val="003C270B"/>
    <w:rsid w:val="003C3065"/>
    <w:rsid w:val="003C3DFC"/>
    <w:rsid w:val="003C50A7"/>
    <w:rsid w:val="003C5398"/>
    <w:rsid w:val="003C56FE"/>
    <w:rsid w:val="003C5A06"/>
    <w:rsid w:val="003C5B93"/>
    <w:rsid w:val="003C6A26"/>
    <w:rsid w:val="003C6A43"/>
    <w:rsid w:val="003D0F94"/>
    <w:rsid w:val="003D11BE"/>
    <w:rsid w:val="003D1F29"/>
    <w:rsid w:val="003D2423"/>
    <w:rsid w:val="003D2B17"/>
    <w:rsid w:val="003D47E5"/>
    <w:rsid w:val="003D5122"/>
    <w:rsid w:val="003D59A5"/>
    <w:rsid w:val="003E0B97"/>
    <w:rsid w:val="003E0E08"/>
    <w:rsid w:val="003E1064"/>
    <w:rsid w:val="003E11EB"/>
    <w:rsid w:val="003E13C2"/>
    <w:rsid w:val="003E1F94"/>
    <w:rsid w:val="003E3F64"/>
    <w:rsid w:val="003E4A8A"/>
    <w:rsid w:val="003E6048"/>
    <w:rsid w:val="003E75BC"/>
    <w:rsid w:val="003E7A89"/>
    <w:rsid w:val="003F0AC7"/>
    <w:rsid w:val="003F0FF7"/>
    <w:rsid w:val="003F153D"/>
    <w:rsid w:val="003F189A"/>
    <w:rsid w:val="003F2D1E"/>
    <w:rsid w:val="003F41A2"/>
    <w:rsid w:val="003F4893"/>
    <w:rsid w:val="003F4C44"/>
    <w:rsid w:val="003F552C"/>
    <w:rsid w:val="003F57F4"/>
    <w:rsid w:val="003F77DD"/>
    <w:rsid w:val="003F7B9F"/>
    <w:rsid w:val="00400554"/>
    <w:rsid w:val="0040076F"/>
    <w:rsid w:val="00400878"/>
    <w:rsid w:val="004010C1"/>
    <w:rsid w:val="004015E8"/>
    <w:rsid w:val="004022AE"/>
    <w:rsid w:val="00402717"/>
    <w:rsid w:val="004049C2"/>
    <w:rsid w:val="004052E1"/>
    <w:rsid w:val="00406F9E"/>
    <w:rsid w:val="00407AA8"/>
    <w:rsid w:val="00411361"/>
    <w:rsid w:val="00411F37"/>
    <w:rsid w:val="004135B9"/>
    <w:rsid w:val="004136F9"/>
    <w:rsid w:val="004139D3"/>
    <w:rsid w:val="004150D6"/>
    <w:rsid w:val="00415E69"/>
    <w:rsid w:val="0041790F"/>
    <w:rsid w:val="00417D70"/>
    <w:rsid w:val="0042067B"/>
    <w:rsid w:val="00420887"/>
    <w:rsid w:val="00420EBB"/>
    <w:rsid w:val="004214E1"/>
    <w:rsid w:val="00422FD6"/>
    <w:rsid w:val="00425059"/>
    <w:rsid w:val="00425489"/>
    <w:rsid w:val="00425827"/>
    <w:rsid w:val="00425F57"/>
    <w:rsid w:val="00426004"/>
    <w:rsid w:val="00427A04"/>
    <w:rsid w:val="00427CB1"/>
    <w:rsid w:val="004309A0"/>
    <w:rsid w:val="0043393A"/>
    <w:rsid w:val="00434D08"/>
    <w:rsid w:val="0043508B"/>
    <w:rsid w:val="00435832"/>
    <w:rsid w:val="004365DD"/>
    <w:rsid w:val="00437052"/>
    <w:rsid w:val="00437CCE"/>
    <w:rsid w:val="0044082B"/>
    <w:rsid w:val="00442D44"/>
    <w:rsid w:val="004432D6"/>
    <w:rsid w:val="004434E4"/>
    <w:rsid w:val="004436CA"/>
    <w:rsid w:val="00445764"/>
    <w:rsid w:val="00446C5A"/>
    <w:rsid w:val="00447AE3"/>
    <w:rsid w:val="004532DB"/>
    <w:rsid w:val="004535E8"/>
    <w:rsid w:val="00453C87"/>
    <w:rsid w:val="004541FE"/>
    <w:rsid w:val="004552CB"/>
    <w:rsid w:val="00456ACF"/>
    <w:rsid w:val="0045789E"/>
    <w:rsid w:val="00462722"/>
    <w:rsid w:val="004634BF"/>
    <w:rsid w:val="00463C86"/>
    <w:rsid w:val="004660AB"/>
    <w:rsid w:val="00470468"/>
    <w:rsid w:val="00470A60"/>
    <w:rsid w:val="00471875"/>
    <w:rsid w:val="00471D89"/>
    <w:rsid w:val="00471DF6"/>
    <w:rsid w:val="0047252F"/>
    <w:rsid w:val="004733BD"/>
    <w:rsid w:val="00473672"/>
    <w:rsid w:val="00473C80"/>
    <w:rsid w:val="004745A5"/>
    <w:rsid w:val="00475564"/>
    <w:rsid w:val="00475CA6"/>
    <w:rsid w:val="004760CB"/>
    <w:rsid w:val="004766B0"/>
    <w:rsid w:val="00476832"/>
    <w:rsid w:val="00476991"/>
    <w:rsid w:val="00480053"/>
    <w:rsid w:val="004809B2"/>
    <w:rsid w:val="00480D68"/>
    <w:rsid w:val="004814E6"/>
    <w:rsid w:val="00483D54"/>
    <w:rsid w:val="0048425B"/>
    <w:rsid w:val="00485248"/>
    <w:rsid w:val="00485945"/>
    <w:rsid w:val="00486097"/>
    <w:rsid w:val="00486A37"/>
    <w:rsid w:val="00486B71"/>
    <w:rsid w:val="00487E9B"/>
    <w:rsid w:val="004901D2"/>
    <w:rsid w:val="0049186E"/>
    <w:rsid w:val="00492094"/>
    <w:rsid w:val="00492C6F"/>
    <w:rsid w:val="00493305"/>
    <w:rsid w:val="00493BED"/>
    <w:rsid w:val="00496145"/>
    <w:rsid w:val="00496215"/>
    <w:rsid w:val="0049761A"/>
    <w:rsid w:val="004A0987"/>
    <w:rsid w:val="004A09F3"/>
    <w:rsid w:val="004A1038"/>
    <w:rsid w:val="004A1144"/>
    <w:rsid w:val="004A1DB8"/>
    <w:rsid w:val="004A2455"/>
    <w:rsid w:val="004A2CA9"/>
    <w:rsid w:val="004A2F23"/>
    <w:rsid w:val="004A3056"/>
    <w:rsid w:val="004A5A2B"/>
    <w:rsid w:val="004A6763"/>
    <w:rsid w:val="004A6B7D"/>
    <w:rsid w:val="004B0609"/>
    <w:rsid w:val="004B3713"/>
    <w:rsid w:val="004B3FF4"/>
    <w:rsid w:val="004B5C2E"/>
    <w:rsid w:val="004B5F4D"/>
    <w:rsid w:val="004C0948"/>
    <w:rsid w:val="004C116B"/>
    <w:rsid w:val="004C2905"/>
    <w:rsid w:val="004C34EB"/>
    <w:rsid w:val="004C4157"/>
    <w:rsid w:val="004C5533"/>
    <w:rsid w:val="004C5579"/>
    <w:rsid w:val="004C5844"/>
    <w:rsid w:val="004C6181"/>
    <w:rsid w:val="004C635E"/>
    <w:rsid w:val="004C7045"/>
    <w:rsid w:val="004C7581"/>
    <w:rsid w:val="004C7CF6"/>
    <w:rsid w:val="004D00EE"/>
    <w:rsid w:val="004D0109"/>
    <w:rsid w:val="004D114F"/>
    <w:rsid w:val="004D1B60"/>
    <w:rsid w:val="004D3157"/>
    <w:rsid w:val="004D354D"/>
    <w:rsid w:val="004D3DD7"/>
    <w:rsid w:val="004D40E7"/>
    <w:rsid w:val="004D4908"/>
    <w:rsid w:val="004D4A25"/>
    <w:rsid w:val="004D5E91"/>
    <w:rsid w:val="004D6974"/>
    <w:rsid w:val="004D7B68"/>
    <w:rsid w:val="004E0C7B"/>
    <w:rsid w:val="004E2632"/>
    <w:rsid w:val="004E27D9"/>
    <w:rsid w:val="004E34A5"/>
    <w:rsid w:val="004E3DDD"/>
    <w:rsid w:val="004E45E4"/>
    <w:rsid w:val="004E465A"/>
    <w:rsid w:val="004E547D"/>
    <w:rsid w:val="004E5CD2"/>
    <w:rsid w:val="004E693F"/>
    <w:rsid w:val="004E71F7"/>
    <w:rsid w:val="004E7E40"/>
    <w:rsid w:val="004E7F0B"/>
    <w:rsid w:val="004F015D"/>
    <w:rsid w:val="004F2643"/>
    <w:rsid w:val="004F2FE1"/>
    <w:rsid w:val="004F486C"/>
    <w:rsid w:val="004F4A54"/>
    <w:rsid w:val="004F529F"/>
    <w:rsid w:val="004F570E"/>
    <w:rsid w:val="004F619E"/>
    <w:rsid w:val="004F6230"/>
    <w:rsid w:val="0050202C"/>
    <w:rsid w:val="00502F00"/>
    <w:rsid w:val="0050394E"/>
    <w:rsid w:val="005043C7"/>
    <w:rsid w:val="005052A3"/>
    <w:rsid w:val="00505555"/>
    <w:rsid w:val="005057E8"/>
    <w:rsid w:val="00505EC6"/>
    <w:rsid w:val="00506156"/>
    <w:rsid w:val="005065F1"/>
    <w:rsid w:val="005067AD"/>
    <w:rsid w:val="005076EA"/>
    <w:rsid w:val="005078BE"/>
    <w:rsid w:val="00514673"/>
    <w:rsid w:val="00515029"/>
    <w:rsid w:val="0051578E"/>
    <w:rsid w:val="00520DFB"/>
    <w:rsid w:val="0052170A"/>
    <w:rsid w:val="00521ADF"/>
    <w:rsid w:val="00522FF8"/>
    <w:rsid w:val="00523A54"/>
    <w:rsid w:val="005240AD"/>
    <w:rsid w:val="00524133"/>
    <w:rsid w:val="005250F3"/>
    <w:rsid w:val="0053002A"/>
    <w:rsid w:val="00531B9F"/>
    <w:rsid w:val="00533CDC"/>
    <w:rsid w:val="005341C8"/>
    <w:rsid w:val="00534BFE"/>
    <w:rsid w:val="005350E4"/>
    <w:rsid w:val="005359EF"/>
    <w:rsid w:val="005366AF"/>
    <w:rsid w:val="00537576"/>
    <w:rsid w:val="005379D8"/>
    <w:rsid w:val="00537E1A"/>
    <w:rsid w:val="0054058E"/>
    <w:rsid w:val="005412F0"/>
    <w:rsid w:val="00541336"/>
    <w:rsid w:val="00542D5B"/>
    <w:rsid w:val="005433D6"/>
    <w:rsid w:val="00543B6B"/>
    <w:rsid w:val="00544715"/>
    <w:rsid w:val="0054522F"/>
    <w:rsid w:val="00545482"/>
    <w:rsid w:val="005466E5"/>
    <w:rsid w:val="005477F5"/>
    <w:rsid w:val="0055118A"/>
    <w:rsid w:val="005527F7"/>
    <w:rsid w:val="005534D3"/>
    <w:rsid w:val="00553923"/>
    <w:rsid w:val="00553956"/>
    <w:rsid w:val="005540FE"/>
    <w:rsid w:val="005544C5"/>
    <w:rsid w:val="00554946"/>
    <w:rsid w:val="00555A48"/>
    <w:rsid w:val="00557A22"/>
    <w:rsid w:val="005600CD"/>
    <w:rsid w:val="00561CA8"/>
    <w:rsid w:val="005624EC"/>
    <w:rsid w:val="00562739"/>
    <w:rsid w:val="0056332A"/>
    <w:rsid w:val="00563E0E"/>
    <w:rsid w:val="00565123"/>
    <w:rsid w:val="005660F4"/>
    <w:rsid w:val="00570E16"/>
    <w:rsid w:val="00570FBC"/>
    <w:rsid w:val="005712D3"/>
    <w:rsid w:val="00571BAB"/>
    <w:rsid w:val="00572824"/>
    <w:rsid w:val="005729BC"/>
    <w:rsid w:val="005757C6"/>
    <w:rsid w:val="0057731E"/>
    <w:rsid w:val="00577B34"/>
    <w:rsid w:val="00581751"/>
    <w:rsid w:val="005831A2"/>
    <w:rsid w:val="00583AE2"/>
    <w:rsid w:val="00584706"/>
    <w:rsid w:val="00585B26"/>
    <w:rsid w:val="00585EF4"/>
    <w:rsid w:val="00587C3A"/>
    <w:rsid w:val="00587CC7"/>
    <w:rsid w:val="00587D7E"/>
    <w:rsid w:val="00590F1F"/>
    <w:rsid w:val="00591C08"/>
    <w:rsid w:val="00593A97"/>
    <w:rsid w:val="005943F0"/>
    <w:rsid w:val="005945BF"/>
    <w:rsid w:val="005949D6"/>
    <w:rsid w:val="00595904"/>
    <w:rsid w:val="00595A8C"/>
    <w:rsid w:val="00595B46"/>
    <w:rsid w:val="005966AD"/>
    <w:rsid w:val="00596841"/>
    <w:rsid w:val="005A13D6"/>
    <w:rsid w:val="005A238A"/>
    <w:rsid w:val="005A34C2"/>
    <w:rsid w:val="005A39CA"/>
    <w:rsid w:val="005A4688"/>
    <w:rsid w:val="005A4835"/>
    <w:rsid w:val="005A4DC5"/>
    <w:rsid w:val="005A61BB"/>
    <w:rsid w:val="005A6773"/>
    <w:rsid w:val="005A67C0"/>
    <w:rsid w:val="005B0585"/>
    <w:rsid w:val="005B122D"/>
    <w:rsid w:val="005B1FF0"/>
    <w:rsid w:val="005B35F4"/>
    <w:rsid w:val="005B3C3A"/>
    <w:rsid w:val="005B47F6"/>
    <w:rsid w:val="005B5FB5"/>
    <w:rsid w:val="005B69A1"/>
    <w:rsid w:val="005B72C0"/>
    <w:rsid w:val="005B7AD6"/>
    <w:rsid w:val="005C096F"/>
    <w:rsid w:val="005C254B"/>
    <w:rsid w:val="005C26CD"/>
    <w:rsid w:val="005C270E"/>
    <w:rsid w:val="005C34EB"/>
    <w:rsid w:val="005C7717"/>
    <w:rsid w:val="005C7F82"/>
    <w:rsid w:val="005D0802"/>
    <w:rsid w:val="005D08BB"/>
    <w:rsid w:val="005D337B"/>
    <w:rsid w:val="005D3B2F"/>
    <w:rsid w:val="005D59EC"/>
    <w:rsid w:val="005D6128"/>
    <w:rsid w:val="005D7786"/>
    <w:rsid w:val="005E02D7"/>
    <w:rsid w:val="005E03B9"/>
    <w:rsid w:val="005E060B"/>
    <w:rsid w:val="005E07CA"/>
    <w:rsid w:val="005E185F"/>
    <w:rsid w:val="005E1BCD"/>
    <w:rsid w:val="005E26C0"/>
    <w:rsid w:val="005E2E7A"/>
    <w:rsid w:val="005E3259"/>
    <w:rsid w:val="005E34CE"/>
    <w:rsid w:val="005E3773"/>
    <w:rsid w:val="005E4A0F"/>
    <w:rsid w:val="005E4CE1"/>
    <w:rsid w:val="005E5218"/>
    <w:rsid w:val="005E5D5E"/>
    <w:rsid w:val="005E7E70"/>
    <w:rsid w:val="005F0AD8"/>
    <w:rsid w:val="005F0E29"/>
    <w:rsid w:val="005F1112"/>
    <w:rsid w:val="005F15F6"/>
    <w:rsid w:val="005F273E"/>
    <w:rsid w:val="005F38F4"/>
    <w:rsid w:val="005F4424"/>
    <w:rsid w:val="005F4BDA"/>
    <w:rsid w:val="005F5F3A"/>
    <w:rsid w:val="005F70A5"/>
    <w:rsid w:val="005F7924"/>
    <w:rsid w:val="005F7BE1"/>
    <w:rsid w:val="006014FA"/>
    <w:rsid w:val="0060193D"/>
    <w:rsid w:val="00603F13"/>
    <w:rsid w:val="00604945"/>
    <w:rsid w:val="006049DF"/>
    <w:rsid w:val="00604E7B"/>
    <w:rsid w:val="00605269"/>
    <w:rsid w:val="00610BA9"/>
    <w:rsid w:val="006117B6"/>
    <w:rsid w:val="00611DD5"/>
    <w:rsid w:val="006138FF"/>
    <w:rsid w:val="006143BC"/>
    <w:rsid w:val="00614B02"/>
    <w:rsid w:val="00615319"/>
    <w:rsid w:val="00615D2B"/>
    <w:rsid w:val="0061688A"/>
    <w:rsid w:val="00617736"/>
    <w:rsid w:val="00617AED"/>
    <w:rsid w:val="006200EF"/>
    <w:rsid w:val="006207DD"/>
    <w:rsid w:val="00620BEC"/>
    <w:rsid w:val="00620D1B"/>
    <w:rsid w:val="00622831"/>
    <w:rsid w:val="00622E20"/>
    <w:rsid w:val="006232C7"/>
    <w:rsid w:val="00625EAD"/>
    <w:rsid w:val="00627D30"/>
    <w:rsid w:val="00631032"/>
    <w:rsid w:val="00631633"/>
    <w:rsid w:val="00631EFF"/>
    <w:rsid w:val="00632594"/>
    <w:rsid w:val="0063262C"/>
    <w:rsid w:val="006336DD"/>
    <w:rsid w:val="006350F0"/>
    <w:rsid w:val="00635808"/>
    <w:rsid w:val="00641539"/>
    <w:rsid w:val="00643ADA"/>
    <w:rsid w:val="006441E9"/>
    <w:rsid w:val="0064522D"/>
    <w:rsid w:val="00646221"/>
    <w:rsid w:val="00646F51"/>
    <w:rsid w:val="00651E8E"/>
    <w:rsid w:val="00652223"/>
    <w:rsid w:val="0065387F"/>
    <w:rsid w:val="00653A5F"/>
    <w:rsid w:val="00654AF7"/>
    <w:rsid w:val="00654B32"/>
    <w:rsid w:val="00654FD2"/>
    <w:rsid w:val="00655FE0"/>
    <w:rsid w:val="00656658"/>
    <w:rsid w:val="00657C1F"/>
    <w:rsid w:val="006604DA"/>
    <w:rsid w:val="00660AAE"/>
    <w:rsid w:val="00661082"/>
    <w:rsid w:val="00661376"/>
    <w:rsid w:val="006614B4"/>
    <w:rsid w:val="006624B5"/>
    <w:rsid w:val="00662B85"/>
    <w:rsid w:val="006638C3"/>
    <w:rsid w:val="0066400C"/>
    <w:rsid w:val="00665433"/>
    <w:rsid w:val="00665B4F"/>
    <w:rsid w:val="00665C0A"/>
    <w:rsid w:val="006662CA"/>
    <w:rsid w:val="00666BBF"/>
    <w:rsid w:val="00667252"/>
    <w:rsid w:val="00667ABC"/>
    <w:rsid w:val="00667FBF"/>
    <w:rsid w:val="00670618"/>
    <w:rsid w:val="00670B57"/>
    <w:rsid w:val="006710E5"/>
    <w:rsid w:val="0067137D"/>
    <w:rsid w:val="00671684"/>
    <w:rsid w:val="006719F8"/>
    <w:rsid w:val="00671FA1"/>
    <w:rsid w:val="006722DC"/>
    <w:rsid w:val="00672482"/>
    <w:rsid w:val="006730FF"/>
    <w:rsid w:val="00673450"/>
    <w:rsid w:val="00677212"/>
    <w:rsid w:val="00681155"/>
    <w:rsid w:val="00681646"/>
    <w:rsid w:val="00681C68"/>
    <w:rsid w:val="006827CB"/>
    <w:rsid w:val="00682A25"/>
    <w:rsid w:val="006831ED"/>
    <w:rsid w:val="00683459"/>
    <w:rsid w:val="0068568A"/>
    <w:rsid w:val="006875A4"/>
    <w:rsid w:val="00687980"/>
    <w:rsid w:val="00687B2E"/>
    <w:rsid w:val="0069045B"/>
    <w:rsid w:val="006913B5"/>
    <w:rsid w:val="00691775"/>
    <w:rsid w:val="00692126"/>
    <w:rsid w:val="00694F99"/>
    <w:rsid w:val="0069567F"/>
    <w:rsid w:val="00695843"/>
    <w:rsid w:val="00696D65"/>
    <w:rsid w:val="00697142"/>
    <w:rsid w:val="00697D1A"/>
    <w:rsid w:val="006A00E3"/>
    <w:rsid w:val="006A0230"/>
    <w:rsid w:val="006A1B9F"/>
    <w:rsid w:val="006A23AB"/>
    <w:rsid w:val="006A2653"/>
    <w:rsid w:val="006A2862"/>
    <w:rsid w:val="006A3199"/>
    <w:rsid w:val="006A7086"/>
    <w:rsid w:val="006A778B"/>
    <w:rsid w:val="006A7BD3"/>
    <w:rsid w:val="006A7DC6"/>
    <w:rsid w:val="006B0F35"/>
    <w:rsid w:val="006B1A52"/>
    <w:rsid w:val="006B2E63"/>
    <w:rsid w:val="006B360A"/>
    <w:rsid w:val="006B5E11"/>
    <w:rsid w:val="006B5FC6"/>
    <w:rsid w:val="006B61F5"/>
    <w:rsid w:val="006B6D8D"/>
    <w:rsid w:val="006B7B50"/>
    <w:rsid w:val="006B7CFB"/>
    <w:rsid w:val="006C23C5"/>
    <w:rsid w:val="006C4447"/>
    <w:rsid w:val="006C4571"/>
    <w:rsid w:val="006C5332"/>
    <w:rsid w:val="006C558A"/>
    <w:rsid w:val="006C6C23"/>
    <w:rsid w:val="006D0CB5"/>
    <w:rsid w:val="006D1E83"/>
    <w:rsid w:val="006D2519"/>
    <w:rsid w:val="006D291B"/>
    <w:rsid w:val="006D4021"/>
    <w:rsid w:val="006D4FAF"/>
    <w:rsid w:val="006D570A"/>
    <w:rsid w:val="006D5727"/>
    <w:rsid w:val="006D6B06"/>
    <w:rsid w:val="006E085A"/>
    <w:rsid w:val="006E0DB8"/>
    <w:rsid w:val="006E3EC4"/>
    <w:rsid w:val="006E41DE"/>
    <w:rsid w:val="006E4417"/>
    <w:rsid w:val="006E4B2C"/>
    <w:rsid w:val="006E6D45"/>
    <w:rsid w:val="006E7FA8"/>
    <w:rsid w:val="006F3304"/>
    <w:rsid w:val="006F448F"/>
    <w:rsid w:val="006F5C70"/>
    <w:rsid w:val="006F6D66"/>
    <w:rsid w:val="006F77B6"/>
    <w:rsid w:val="006F77D8"/>
    <w:rsid w:val="006F7897"/>
    <w:rsid w:val="00700AEB"/>
    <w:rsid w:val="00703105"/>
    <w:rsid w:val="0070318A"/>
    <w:rsid w:val="00703775"/>
    <w:rsid w:val="00704F5C"/>
    <w:rsid w:val="007053B7"/>
    <w:rsid w:val="00710440"/>
    <w:rsid w:val="00710D73"/>
    <w:rsid w:val="00711243"/>
    <w:rsid w:val="00711F11"/>
    <w:rsid w:val="00713F1D"/>
    <w:rsid w:val="00713FA0"/>
    <w:rsid w:val="007149C1"/>
    <w:rsid w:val="007159CD"/>
    <w:rsid w:val="00716C5D"/>
    <w:rsid w:val="00720477"/>
    <w:rsid w:val="007205B2"/>
    <w:rsid w:val="00721EC5"/>
    <w:rsid w:val="00722051"/>
    <w:rsid w:val="00722131"/>
    <w:rsid w:val="00723887"/>
    <w:rsid w:val="007249FC"/>
    <w:rsid w:val="0072547B"/>
    <w:rsid w:val="00725D76"/>
    <w:rsid w:val="007263B9"/>
    <w:rsid w:val="00726FD5"/>
    <w:rsid w:val="007273EF"/>
    <w:rsid w:val="00727894"/>
    <w:rsid w:val="007304EF"/>
    <w:rsid w:val="0073198B"/>
    <w:rsid w:val="00732160"/>
    <w:rsid w:val="00732D45"/>
    <w:rsid w:val="00734E2C"/>
    <w:rsid w:val="00735359"/>
    <w:rsid w:val="00736FD2"/>
    <w:rsid w:val="007371EE"/>
    <w:rsid w:val="007378BE"/>
    <w:rsid w:val="00737D38"/>
    <w:rsid w:val="00741ECB"/>
    <w:rsid w:val="00742752"/>
    <w:rsid w:val="0074576C"/>
    <w:rsid w:val="00746CEF"/>
    <w:rsid w:val="00746E81"/>
    <w:rsid w:val="0075005D"/>
    <w:rsid w:val="007505B7"/>
    <w:rsid w:val="00751D75"/>
    <w:rsid w:val="00752FB0"/>
    <w:rsid w:val="00753FC4"/>
    <w:rsid w:val="007548E0"/>
    <w:rsid w:val="00755747"/>
    <w:rsid w:val="0075598C"/>
    <w:rsid w:val="00756174"/>
    <w:rsid w:val="007608DE"/>
    <w:rsid w:val="0076150E"/>
    <w:rsid w:val="00763F8E"/>
    <w:rsid w:val="007651A9"/>
    <w:rsid w:val="00765BBE"/>
    <w:rsid w:val="00765D15"/>
    <w:rsid w:val="00765E9B"/>
    <w:rsid w:val="00765EE7"/>
    <w:rsid w:val="00765F46"/>
    <w:rsid w:val="007660A5"/>
    <w:rsid w:val="00766B57"/>
    <w:rsid w:val="00766D50"/>
    <w:rsid w:val="00766E75"/>
    <w:rsid w:val="00772053"/>
    <w:rsid w:val="00773323"/>
    <w:rsid w:val="00773C4C"/>
    <w:rsid w:val="00773E33"/>
    <w:rsid w:val="00774692"/>
    <w:rsid w:val="00777595"/>
    <w:rsid w:val="00777C8A"/>
    <w:rsid w:val="00782023"/>
    <w:rsid w:val="0078459C"/>
    <w:rsid w:val="00784EB4"/>
    <w:rsid w:val="0078504C"/>
    <w:rsid w:val="00786960"/>
    <w:rsid w:val="00786CBD"/>
    <w:rsid w:val="007873B7"/>
    <w:rsid w:val="0078758B"/>
    <w:rsid w:val="00787D61"/>
    <w:rsid w:val="00790C9E"/>
    <w:rsid w:val="0079109C"/>
    <w:rsid w:val="0079133F"/>
    <w:rsid w:val="007917A4"/>
    <w:rsid w:val="00794D89"/>
    <w:rsid w:val="00794ED1"/>
    <w:rsid w:val="00795208"/>
    <w:rsid w:val="00795798"/>
    <w:rsid w:val="00795B05"/>
    <w:rsid w:val="007960D6"/>
    <w:rsid w:val="00796666"/>
    <w:rsid w:val="00796E75"/>
    <w:rsid w:val="00797EC8"/>
    <w:rsid w:val="007A1119"/>
    <w:rsid w:val="007A24D9"/>
    <w:rsid w:val="007A2E70"/>
    <w:rsid w:val="007A3617"/>
    <w:rsid w:val="007A38BB"/>
    <w:rsid w:val="007A3954"/>
    <w:rsid w:val="007A421B"/>
    <w:rsid w:val="007A491D"/>
    <w:rsid w:val="007A4F3C"/>
    <w:rsid w:val="007A6734"/>
    <w:rsid w:val="007A6BEF"/>
    <w:rsid w:val="007A6D2F"/>
    <w:rsid w:val="007A74B1"/>
    <w:rsid w:val="007A75FB"/>
    <w:rsid w:val="007A7607"/>
    <w:rsid w:val="007B01CA"/>
    <w:rsid w:val="007B047F"/>
    <w:rsid w:val="007B06B5"/>
    <w:rsid w:val="007B09D7"/>
    <w:rsid w:val="007B328C"/>
    <w:rsid w:val="007B3A2D"/>
    <w:rsid w:val="007B4674"/>
    <w:rsid w:val="007B5846"/>
    <w:rsid w:val="007B5DAC"/>
    <w:rsid w:val="007B6222"/>
    <w:rsid w:val="007B714C"/>
    <w:rsid w:val="007B7184"/>
    <w:rsid w:val="007B784E"/>
    <w:rsid w:val="007C09D3"/>
    <w:rsid w:val="007C1430"/>
    <w:rsid w:val="007C29DF"/>
    <w:rsid w:val="007C359C"/>
    <w:rsid w:val="007C36BA"/>
    <w:rsid w:val="007C4331"/>
    <w:rsid w:val="007C4726"/>
    <w:rsid w:val="007C477B"/>
    <w:rsid w:val="007C4D34"/>
    <w:rsid w:val="007C593F"/>
    <w:rsid w:val="007C5BC2"/>
    <w:rsid w:val="007C5F8E"/>
    <w:rsid w:val="007C60D0"/>
    <w:rsid w:val="007C635B"/>
    <w:rsid w:val="007C65F1"/>
    <w:rsid w:val="007C7794"/>
    <w:rsid w:val="007C7B17"/>
    <w:rsid w:val="007D01C4"/>
    <w:rsid w:val="007D20DB"/>
    <w:rsid w:val="007D223E"/>
    <w:rsid w:val="007D25D0"/>
    <w:rsid w:val="007D2B7C"/>
    <w:rsid w:val="007D336E"/>
    <w:rsid w:val="007D40E8"/>
    <w:rsid w:val="007D6384"/>
    <w:rsid w:val="007D67C2"/>
    <w:rsid w:val="007D6C05"/>
    <w:rsid w:val="007D7022"/>
    <w:rsid w:val="007D7390"/>
    <w:rsid w:val="007E0989"/>
    <w:rsid w:val="007E1243"/>
    <w:rsid w:val="007E1F4D"/>
    <w:rsid w:val="007E30D6"/>
    <w:rsid w:val="007E353C"/>
    <w:rsid w:val="007E3B0A"/>
    <w:rsid w:val="007E3B9C"/>
    <w:rsid w:val="007E6D82"/>
    <w:rsid w:val="007E71A5"/>
    <w:rsid w:val="007E7711"/>
    <w:rsid w:val="007E78EF"/>
    <w:rsid w:val="007E794C"/>
    <w:rsid w:val="007F1A58"/>
    <w:rsid w:val="007F2377"/>
    <w:rsid w:val="007F26D5"/>
    <w:rsid w:val="007F2B8F"/>
    <w:rsid w:val="007F368C"/>
    <w:rsid w:val="007F3B4D"/>
    <w:rsid w:val="007F4456"/>
    <w:rsid w:val="007F4E8A"/>
    <w:rsid w:val="007F6F0C"/>
    <w:rsid w:val="007F72BF"/>
    <w:rsid w:val="007F75D6"/>
    <w:rsid w:val="007F7FE5"/>
    <w:rsid w:val="0080042F"/>
    <w:rsid w:val="00801E3B"/>
    <w:rsid w:val="00801F09"/>
    <w:rsid w:val="0080324F"/>
    <w:rsid w:val="008034BD"/>
    <w:rsid w:val="00803DC0"/>
    <w:rsid w:val="00805937"/>
    <w:rsid w:val="00807E74"/>
    <w:rsid w:val="008115D6"/>
    <w:rsid w:val="00811D9F"/>
    <w:rsid w:val="00811F26"/>
    <w:rsid w:val="0081243C"/>
    <w:rsid w:val="008146C5"/>
    <w:rsid w:val="008147FE"/>
    <w:rsid w:val="00815203"/>
    <w:rsid w:val="0081575A"/>
    <w:rsid w:val="008162CF"/>
    <w:rsid w:val="00816572"/>
    <w:rsid w:val="00817538"/>
    <w:rsid w:val="0081797F"/>
    <w:rsid w:val="00820F49"/>
    <w:rsid w:val="00821B3C"/>
    <w:rsid w:val="008229EC"/>
    <w:rsid w:val="00822A57"/>
    <w:rsid w:val="00822C0E"/>
    <w:rsid w:val="008262B3"/>
    <w:rsid w:val="008275B2"/>
    <w:rsid w:val="008275BB"/>
    <w:rsid w:val="00830A7A"/>
    <w:rsid w:val="00830CE8"/>
    <w:rsid w:val="00833034"/>
    <w:rsid w:val="00834F54"/>
    <w:rsid w:val="008356CF"/>
    <w:rsid w:val="00835F3B"/>
    <w:rsid w:val="00836D9C"/>
    <w:rsid w:val="00836F1F"/>
    <w:rsid w:val="00837E4C"/>
    <w:rsid w:val="00840B25"/>
    <w:rsid w:val="00842C1D"/>
    <w:rsid w:val="008433ED"/>
    <w:rsid w:val="00844CC6"/>
    <w:rsid w:val="00844FDD"/>
    <w:rsid w:val="0084568A"/>
    <w:rsid w:val="00845FE8"/>
    <w:rsid w:val="00846BE3"/>
    <w:rsid w:val="00847430"/>
    <w:rsid w:val="008475B5"/>
    <w:rsid w:val="008509AA"/>
    <w:rsid w:val="00850C9D"/>
    <w:rsid w:val="008527A9"/>
    <w:rsid w:val="008557A6"/>
    <w:rsid w:val="00855E65"/>
    <w:rsid w:val="00856CCC"/>
    <w:rsid w:val="008579F8"/>
    <w:rsid w:val="00857F1B"/>
    <w:rsid w:val="008613EF"/>
    <w:rsid w:val="00863772"/>
    <w:rsid w:val="00864580"/>
    <w:rsid w:val="00864B78"/>
    <w:rsid w:val="00865256"/>
    <w:rsid w:val="0086536E"/>
    <w:rsid w:val="008667ED"/>
    <w:rsid w:val="008668FC"/>
    <w:rsid w:val="00870B3E"/>
    <w:rsid w:val="00872319"/>
    <w:rsid w:val="008728FA"/>
    <w:rsid w:val="008741F9"/>
    <w:rsid w:val="0087494D"/>
    <w:rsid w:val="00874CAF"/>
    <w:rsid w:val="00874FC0"/>
    <w:rsid w:val="008752CE"/>
    <w:rsid w:val="00875938"/>
    <w:rsid w:val="00875CBB"/>
    <w:rsid w:val="008760A4"/>
    <w:rsid w:val="00876B18"/>
    <w:rsid w:val="00876E2E"/>
    <w:rsid w:val="00877333"/>
    <w:rsid w:val="008806AD"/>
    <w:rsid w:val="00880CD7"/>
    <w:rsid w:val="00881CBB"/>
    <w:rsid w:val="00881E9B"/>
    <w:rsid w:val="00882772"/>
    <w:rsid w:val="008835F7"/>
    <w:rsid w:val="008841A0"/>
    <w:rsid w:val="00886CCD"/>
    <w:rsid w:val="0088780F"/>
    <w:rsid w:val="00890601"/>
    <w:rsid w:val="008915A9"/>
    <w:rsid w:val="0089171F"/>
    <w:rsid w:val="00892F31"/>
    <w:rsid w:val="00893BFA"/>
    <w:rsid w:val="0089432A"/>
    <w:rsid w:val="008950F7"/>
    <w:rsid w:val="008961DC"/>
    <w:rsid w:val="0089690D"/>
    <w:rsid w:val="0089770C"/>
    <w:rsid w:val="008A0145"/>
    <w:rsid w:val="008A065A"/>
    <w:rsid w:val="008A1AD4"/>
    <w:rsid w:val="008A476D"/>
    <w:rsid w:val="008A57EB"/>
    <w:rsid w:val="008A6856"/>
    <w:rsid w:val="008A77BA"/>
    <w:rsid w:val="008B13E3"/>
    <w:rsid w:val="008B17BF"/>
    <w:rsid w:val="008B19F6"/>
    <w:rsid w:val="008B2A39"/>
    <w:rsid w:val="008C1381"/>
    <w:rsid w:val="008C1BBC"/>
    <w:rsid w:val="008C3435"/>
    <w:rsid w:val="008C420C"/>
    <w:rsid w:val="008C4668"/>
    <w:rsid w:val="008C556A"/>
    <w:rsid w:val="008C5BFC"/>
    <w:rsid w:val="008C5E7D"/>
    <w:rsid w:val="008C5F26"/>
    <w:rsid w:val="008C7068"/>
    <w:rsid w:val="008C746D"/>
    <w:rsid w:val="008D189C"/>
    <w:rsid w:val="008D2E69"/>
    <w:rsid w:val="008D336D"/>
    <w:rsid w:val="008D3E1A"/>
    <w:rsid w:val="008D46B8"/>
    <w:rsid w:val="008D4712"/>
    <w:rsid w:val="008D56B2"/>
    <w:rsid w:val="008D5857"/>
    <w:rsid w:val="008D5AB1"/>
    <w:rsid w:val="008D5D03"/>
    <w:rsid w:val="008E01F8"/>
    <w:rsid w:val="008E200A"/>
    <w:rsid w:val="008E2BFD"/>
    <w:rsid w:val="008E32A2"/>
    <w:rsid w:val="008E47F6"/>
    <w:rsid w:val="008E5443"/>
    <w:rsid w:val="008E5646"/>
    <w:rsid w:val="008E57C7"/>
    <w:rsid w:val="008E5E13"/>
    <w:rsid w:val="008E5EA5"/>
    <w:rsid w:val="008E6274"/>
    <w:rsid w:val="008E6FC3"/>
    <w:rsid w:val="008F020B"/>
    <w:rsid w:val="008F0280"/>
    <w:rsid w:val="008F10E4"/>
    <w:rsid w:val="008F28E5"/>
    <w:rsid w:val="008F334D"/>
    <w:rsid w:val="008F667C"/>
    <w:rsid w:val="008F746D"/>
    <w:rsid w:val="008F77F5"/>
    <w:rsid w:val="008F7FAB"/>
    <w:rsid w:val="00900B6E"/>
    <w:rsid w:val="00902C9B"/>
    <w:rsid w:val="0090349D"/>
    <w:rsid w:val="00905803"/>
    <w:rsid w:val="00906686"/>
    <w:rsid w:val="00907D80"/>
    <w:rsid w:val="00910430"/>
    <w:rsid w:val="0091078D"/>
    <w:rsid w:val="00911118"/>
    <w:rsid w:val="00911B3D"/>
    <w:rsid w:val="00912029"/>
    <w:rsid w:val="00913219"/>
    <w:rsid w:val="0091397E"/>
    <w:rsid w:val="00914580"/>
    <w:rsid w:val="0091616B"/>
    <w:rsid w:val="00916331"/>
    <w:rsid w:val="009200E0"/>
    <w:rsid w:val="00921140"/>
    <w:rsid w:val="009233A0"/>
    <w:rsid w:val="00925857"/>
    <w:rsid w:val="0092636D"/>
    <w:rsid w:val="00927A8F"/>
    <w:rsid w:val="00932F13"/>
    <w:rsid w:val="009343D8"/>
    <w:rsid w:val="00934AF1"/>
    <w:rsid w:val="00934F01"/>
    <w:rsid w:val="009352F4"/>
    <w:rsid w:val="0093597A"/>
    <w:rsid w:val="00936B56"/>
    <w:rsid w:val="00936D5F"/>
    <w:rsid w:val="00936F05"/>
    <w:rsid w:val="009400A2"/>
    <w:rsid w:val="0094171A"/>
    <w:rsid w:val="00945500"/>
    <w:rsid w:val="00945895"/>
    <w:rsid w:val="00945B25"/>
    <w:rsid w:val="00945FA0"/>
    <w:rsid w:val="00947BC8"/>
    <w:rsid w:val="009500F7"/>
    <w:rsid w:val="009501CA"/>
    <w:rsid w:val="00950341"/>
    <w:rsid w:val="009511C8"/>
    <w:rsid w:val="009514E4"/>
    <w:rsid w:val="00951B2C"/>
    <w:rsid w:val="00953398"/>
    <w:rsid w:val="009536BA"/>
    <w:rsid w:val="009552B0"/>
    <w:rsid w:val="009561F6"/>
    <w:rsid w:val="009575E5"/>
    <w:rsid w:val="00957E85"/>
    <w:rsid w:val="0096267F"/>
    <w:rsid w:val="00963632"/>
    <w:rsid w:val="00963AC1"/>
    <w:rsid w:val="009654B3"/>
    <w:rsid w:val="0096586F"/>
    <w:rsid w:val="00965AF9"/>
    <w:rsid w:val="009661D1"/>
    <w:rsid w:val="00966307"/>
    <w:rsid w:val="00966E09"/>
    <w:rsid w:val="009704F7"/>
    <w:rsid w:val="00971AEC"/>
    <w:rsid w:val="00972E01"/>
    <w:rsid w:val="009759ED"/>
    <w:rsid w:val="00976269"/>
    <w:rsid w:val="00977F20"/>
    <w:rsid w:val="00980936"/>
    <w:rsid w:val="00980BDF"/>
    <w:rsid w:val="00980D42"/>
    <w:rsid w:val="00983E62"/>
    <w:rsid w:val="00985D5B"/>
    <w:rsid w:val="00991529"/>
    <w:rsid w:val="00992223"/>
    <w:rsid w:val="00992812"/>
    <w:rsid w:val="00992C67"/>
    <w:rsid w:val="00992EAD"/>
    <w:rsid w:val="00993ADE"/>
    <w:rsid w:val="0099416C"/>
    <w:rsid w:val="00994365"/>
    <w:rsid w:val="0099455A"/>
    <w:rsid w:val="00995416"/>
    <w:rsid w:val="00995974"/>
    <w:rsid w:val="00996679"/>
    <w:rsid w:val="009A0582"/>
    <w:rsid w:val="009A194E"/>
    <w:rsid w:val="009A2435"/>
    <w:rsid w:val="009A39D5"/>
    <w:rsid w:val="009A3B65"/>
    <w:rsid w:val="009A4DE6"/>
    <w:rsid w:val="009A5AE8"/>
    <w:rsid w:val="009A6944"/>
    <w:rsid w:val="009A770D"/>
    <w:rsid w:val="009A78FA"/>
    <w:rsid w:val="009B152C"/>
    <w:rsid w:val="009B2627"/>
    <w:rsid w:val="009B2E76"/>
    <w:rsid w:val="009B36F7"/>
    <w:rsid w:val="009B3955"/>
    <w:rsid w:val="009B3CB6"/>
    <w:rsid w:val="009B5616"/>
    <w:rsid w:val="009B5688"/>
    <w:rsid w:val="009B5932"/>
    <w:rsid w:val="009B59AA"/>
    <w:rsid w:val="009B6B73"/>
    <w:rsid w:val="009B6D2D"/>
    <w:rsid w:val="009B6F97"/>
    <w:rsid w:val="009B72C9"/>
    <w:rsid w:val="009B72D9"/>
    <w:rsid w:val="009B76AB"/>
    <w:rsid w:val="009C0867"/>
    <w:rsid w:val="009C162A"/>
    <w:rsid w:val="009C237C"/>
    <w:rsid w:val="009C2B4B"/>
    <w:rsid w:val="009C2C89"/>
    <w:rsid w:val="009C35BF"/>
    <w:rsid w:val="009C3920"/>
    <w:rsid w:val="009C4E70"/>
    <w:rsid w:val="009C56BA"/>
    <w:rsid w:val="009C5CA4"/>
    <w:rsid w:val="009D1F04"/>
    <w:rsid w:val="009D1FD1"/>
    <w:rsid w:val="009D6049"/>
    <w:rsid w:val="009D7D04"/>
    <w:rsid w:val="009E0AF8"/>
    <w:rsid w:val="009E17CC"/>
    <w:rsid w:val="009E1888"/>
    <w:rsid w:val="009E1B55"/>
    <w:rsid w:val="009E203B"/>
    <w:rsid w:val="009E3865"/>
    <w:rsid w:val="009E5047"/>
    <w:rsid w:val="009E6619"/>
    <w:rsid w:val="009E6AA0"/>
    <w:rsid w:val="009F07CB"/>
    <w:rsid w:val="009F28E8"/>
    <w:rsid w:val="009F29B8"/>
    <w:rsid w:val="009F2EFE"/>
    <w:rsid w:val="009F5484"/>
    <w:rsid w:val="009F5C2C"/>
    <w:rsid w:val="009F7972"/>
    <w:rsid w:val="009F7E85"/>
    <w:rsid w:val="00A0111D"/>
    <w:rsid w:val="00A019A5"/>
    <w:rsid w:val="00A03066"/>
    <w:rsid w:val="00A03453"/>
    <w:rsid w:val="00A03745"/>
    <w:rsid w:val="00A037DE"/>
    <w:rsid w:val="00A0432F"/>
    <w:rsid w:val="00A05BEA"/>
    <w:rsid w:val="00A0678A"/>
    <w:rsid w:val="00A06A10"/>
    <w:rsid w:val="00A119DE"/>
    <w:rsid w:val="00A11A81"/>
    <w:rsid w:val="00A13662"/>
    <w:rsid w:val="00A13B4B"/>
    <w:rsid w:val="00A142C7"/>
    <w:rsid w:val="00A14AFE"/>
    <w:rsid w:val="00A1508D"/>
    <w:rsid w:val="00A15554"/>
    <w:rsid w:val="00A15962"/>
    <w:rsid w:val="00A15BDF"/>
    <w:rsid w:val="00A1731D"/>
    <w:rsid w:val="00A20FEF"/>
    <w:rsid w:val="00A25864"/>
    <w:rsid w:val="00A25D11"/>
    <w:rsid w:val="00A263BA"/>
    <w:rsid w:val="00A271AC"/>
    <w:rsid w:val="00A27350"/>
    <w:rsid w:val="00A3003C"/>
    <w:rsid w:val="00A300B2"/>
    <w:rsid w:val="00A30112"/>
    <w:rsid w:val="00A31393"/>
    <w:rsid w:val="00A327BA"/>
    <w:rsid w:val="00A32AE4"/>
    <w:rsid w:val="00A33EAE"/>
    <w:rsid w:val="00A344C9"/>
    <w:rsid w:val="00A34AD2"/>
    <w:rsid w:val="00A366D0"/>
    <w:rsid w:val="00A378C6"/>
    <w:rsid w:val="00A4066B"/>
    <w:rsid w:val="00A40CCF"/>
    <w:rsid w:val="00A41315"/>
    <w:rsid w:val="00A41E99"/>
    <w:rsid w:val="00A42162"/>
    <w:rsid w:val="00A430B6"/>
    <w:rsid w:val="00A4314B"/>
    <w:rsid w:val="00A43370"/>
    <w:rsid w:val="00A441FD"/>
    <w:rsid w:val="00A44577"/>
    <w:rsid w:val="00A44B6D"/>
    <w:rsid w:val="00A44E62"/>
    <w:rsid w:val="00A44ED2"/>
    <w:rsid w:val="00A45093"/>
    <w:rsid w:val="00A45408"/>
    <w:rsid w:val="00A45770"/>
    <w:rsid w:val="00A45BAC"/>
    <w:rsid w:val="00A45C5C"/>
    <w:rsid w:val="00A463FA"/>
    <w:rsid w:val="00A4678B"/>
    <w:rsid w:val="00A51943"/>
    <w:rsid w:val="00A51BB0"/>
    <w:rsid w:val="00A5298B"/>
    <w:rsid w:val="00A52A60"/>
    <w:rsid w:val="00A536CA"/>
    <w:rsid w:val="00A5650D"/>
    <w:rsid w:val="00A56DC9"/>
    <w:rsid w:val="00A5753F"/>
    <w:rsid w:val="00A57B40"/>
    <w:rsid w:val="00A60CAE"/>
    <w:rsid w:val="00A62194"/>
    <w:rsid w:val="00A62B44"/>
    <w:rsid w:val="00A64108"/>
    <w:rsid w:val="00A64503"/>
    <w:rsid w:val="00A64BFE"/>
    <w:rsid w:val="00A652B5"/>
    <w:rsid w:val="00A65785"/>
    <w:rsid w:val="00A65E4A"/>
    <w:rsid w:val="00A6657F"/>
    <w:rsid w:val="00A66717"/>
    <w:rsid w:val="00A667E3"/>
    <w:rsid w:val="00A6715B"/>
    <w:rsid w:val="00A7040A"/>
    <w:rsid w:val="00A71FE7"/>
    <w:rsid w:val="00A744CA"/>
    <w:rsid w:val="00A74660"/>
    <w:rsid w:val="00A75A93"/>
    <w:rsid w:val="00A75BC9"/>
    <w:rsid w:val="00A76668"/>
    <w:rsid w:val="00A77808"/>
    <w:rsid w:val="00A77901"/>
    <w:rsid w:val="00A8081F"/>
    <w:rsid w:val="00A80BAC"/>
    <w:rsid w:val="00A8184D"/>
    <w:rsid w:val="00A81890"/>
    <w:rsid w:val="00A828B1"/>
    <w:rsid w:val="00A829E4"/>
    <w:rsid w:val="00A83257"/>
    <w:rsid w:val="00A835E3"/>
    <w:rsid w:val="00A84A05"/>
    <w:rsid w:val="00A84EB5"/>
    <w:rsid w:val="00A85839"/>
    <w:rsid w:val="00A862C9"/>
    <w:rsid w:val="00A86B70"/>
    <w:rsid w:val="00A8759E"/>
    <w:rsid w:val="00A87D53"/>
    <w:rsid w:val="00A87F4C"/>
    <w:rsid w:val="00A90AB3"/>
    <w:rsid w:val="00A917E6"/>
    <w:rsid w:val="00A9223A"/>
    <w:rsid w:val="00A9237E"/>
    <w:rsid w:val="00A9280C"/>
    <w:rsid w:val="00A935B5"/>
    <w:rsid w:val="00A94215"/>
    <w:rsid w:val="00A94A4B"/>
    <w:rsid w:val="00A95B26"/>
    <w:rsid w:val="00A96046"/>
    <w:rsid w:val="00A97D3D"/>
    <w:rsid w:val="00AA0305"/>
    <w:rsid w:val="00AA103B"/>
    <w:rsid w:val="00AA1785"/>
    <w:rsid w:val="00AA25DB"/>
    <w:rsid w:val="00AA2A95"/>
    <w:rsid w:val="00AA309F"/>
    <w:rsid w:val="00AA336C"/>
    <w:rsid w:val="00AA4A91"/>
    <w:rsid w:val="00AA6106"/>
    <w:rsid w:val="00AA6BE4"/>
    <w:rsid w:val="00AA7629"/>
    <w:rsid w:val="00AA7763"/>
    <w:rsid w:val="00AA7B04"/>
    <w:rsid w:val="00AB1981"/>
    <w:rsid w:val="00AB1A23"/>
    <w:rsid w:val="00AB1BDA"/>
    <w:rsid w:val="00AB3B8B"/>
    <w:rsid w:val="00AB5055"/>
    <w:rsid w:val="00AB56C1"/>
    <w:rsid w:val="00AB6316"/>
    <w:rsid w:val="00AB6613"/>
    <w:rsid w:val="00AB7489"/>
    <w:rsid w:val="00AB7A3D"/>
    <w:rsid w:val="00AC0E34"/>
    <w:rsid w:val="00AC1492"/>
    <w:rsid w:val="00AC1634"/>
    <w:rsid w:val="00AC1C94"/>
    <w:rsid w:val="00AC1D67"/>
    <w:rsid w:val="00AC1DDC"/>
    <w:rsid w:val="00AC2BD0"/>
    <w:rsid w:val="00AC3DA9"/>
    <w:rsid w:val="00AC4183"/>
    <w:rsid w:val="00AC42B5"/>
    <w:rsid w:val="00AC5F15"/>
    <w:rsid w:val="00AC771D"/>
    <w:rsid w:val="00AC7C58"/>
    <w:rsid w:val="00AD0E7F"/>
    <w:rsid w:val="00AD14DA"/>
    <w:rsid w:val="00AD1E0F"/>
    <w:rsid w:val="00AD3985"/>
    <w:rsid w:val="00AD4661"/>
    <w:rsid w:val="00AD54CE"/>
    <w:rsid w:val="00AD670E"/>
    <w:rsid w:val="00AE1863"/>
    <w:rsid w:val="00AE2EDE"/>
    <w:rsid w:val="00AE3B08"/>
    <w:rsid w:val="00AE485A"/>
    <w:rsid w:val="00AE48B3"/>
    <w:rsid w:val="00AE54DA"/>
    <w:rsid w:val="00AE601C"/>
    <w:rsid w:val="00AE6675"/>
    <w:rsid w:val="00AE7664"/>
    <w:rsid w:val="00AE7851"/>
    <w:rsid w:val="00AE7C23"/>
    <w:rsid w:val="00AF21F2"/>
    <w:rsid w:val="00AF2430"/>
    <w:rsid w:val="00AF2F84"/>
    <w:rsid w:val="00AF4F79"/>
    <w:rsid w:val="00AF4F85"/>
    <w:rsid w:val="00AF5A49"/>
    <w:rsid w:val="00AF7996"/>
    <w:rsid w:val="00AF7E5B"/>
    <w:rsid w:val="00B000AA"/>
    <w:rsid w:val="00B008DD"/>
    <w:rsid w:val="00B04CF8"/>
    <w:rsid w:val="00B05872"/>
    <w:rsid w:val="00B0589A"/>
    <w:rsid w:val="00B05CB7"/>
    <w:rsid w:val="00B05CCB"/>
    <w:rsid w:val="00B10971"/>
    <w:rsid w:val="00B11832"/>
    <w:rsid w:val="00B12A24"/>
    <w:rsid w:val="00B12D0E"/>
    <w:rsid w:val="00B13E3D"/>
    <w:rsid w:val="00B1719A"/>
    <w:rsid w:val="00B1793A"/>
    <w:rsid w:val="00B17B0C"/>
    <w:rsid w:val="00B207DA"/>
    <w:rsid w:val="00B2084C"/>
    <w:rsid w:val="00B21E2C"/>
    <w:rsid w:val="00B221C7"/>
    <w:rsid w:val="00B2361C"/>
    <w:rsid w:val="00B24CAC"/>
    <w:rsid w:val="00B26719"/>
    <w:rsid w:val="00B27571"/>
    <w:rsid w:val="00B30070"/>
    <w:rsid w:val="00B31EB2"/>
    <w:rsid w:val="00B3321C"/>
    <w:rsid w:val="00B34DF6"/>
    <w:rsid w:val="00B359B3"/>
    <w:rsid w:val="00B35A2F"/>
    <w:rsid w:val="00B36E14"/>
    <w:rsid w:val="00B3737E"/>
    <w:rsid w:val="00B377E8"/>
    <w:rsid w:val="00B37A1C"/>
    <w:rsid w:val="00B37CC7"/>
    <w:rsid w:val="00B4000A"/>
    <w:rsid w:val="00B4085F"/>
    <w:rsid w:val="00B40992"/>
    <w:rsid w:val="00B40AB0"/>
    <w:rsid w:val="00B41C67"/>
    <w:rsid w:val="00B4274B"/>
    <w:rsid w:val="00B43014"/>
    <w:rsid w:val="00B436CF"/>
    <w:rsid w:val="00B4386E"/>
    <w:rsid w:val="00B43EF0"/>
    <w:rsid w:val="00B44D88"/>
    <w:rsid w:val="00B450FE"/>
    <w:rsid w:val="00B467E2"/>
    <w:rsid w:val="00B46BF2"/>
    <w:rsid w:val="00B4757C"/>
    <w:rsid w:val="00B507C3"/>
    <w:rsid w:val="00B51627"/>
    <w:rsid w:val="00B531E2"/>
    <w:rsid w:val="00B53DED"/>
    <w:rsid w:val="00B5408E"/>
    <w:rsid w:val="00B54579"/>
    <w:rsid w:val="00B5462D"/>
    <w:rsid w:val="00B54918"/>
    <w:rsid w:val="00B55012"/>
    <w:rsid w:val="00B55B69"/>
    <w:rsid w:val="00B56E43"/>
    <w:rsid w:val="00B57763"/>
    <w:rsid w:val="00B57EFF"/>
    <w:rsid w:val="00B61B09"/>
    <w:rsid w:val="00B61CFD"/>
    <w:rsid w:val="00B6421B"/>
    <w:rsid w:val="00B64CAD"/>
    <w:rsid w:val="00B67018"/>
    <w:rsid w:val="00B676A2"/>
    <w:rsid w:val="00B67B44"/>
    <w:rsid w:val="00B715D4"/>
    <w:rsid w:val="00B72779"/>
    <w:rsid w:val="00B73284"/>
    <w:rsid w:val="00B73855"/>
    <w:rsid w:val="00B742EE"/>
    <w:rsid w:val="00B74FBB"/>
    <w:rsid w:val="00B75E00"/>
    <w:rsid w:val="00B772B6"/>
    <w:rsid w:val="00B77770"/>
    <w:rsid w:val="00B77DAF"/>
    <w:rsid w:val="00B8028E"/>
    <w:rsid w:val="00B805E8"/>
    <w:rsid w:val="00B80699"/>
    <w:rsid w:val="00B814F5"/>
    <w:rsid w:val="00B81892"/>
    <w:rsid w:val="00B81DDA"/>
    <w:rsid w:val="00B83481"/>
    <w:rsid w:val="00B83A50"/>
    <w:rsid w:val="00B846B9"/>
    <w:rsid w:val="00B86B11"/>
    <w:rsid w:val="00B87650"/>
    <w:rsid w:val="00B90248"/>
    <w:rsid w:val="00B922F7"/>
    <w:rsid w:val="00B92A97"/>
    <w:rsid w:val="00B93D5C"/>
    <w:rsid w:val="00B941CE"/>
    <w:rsid w:val="00B94C36"/>
    <w:rsid w:val="00B9509A"/>
    <w:rsid w:val="00B959F0"/>
    <w:rsid w:val="00B961B8"/>
    <w:rsid w:val="00B96928"/>
    <w:rsid w:val="00B97671"/>
    <w:rsid w:val="00B97CC2"/>
    <w:rsid w:val="00B97ECA"/>
    <w:rsid w:val="00B97F29"/>
    <w:rsid w:val="00BA07B8"/>
    <w:rsid w:val="00BA0877"/>
    <w:rsid w:val="00BA0EEA"/>
    <w:rsid w:val="00BA17D1"/>
    <w:rsid w:val="00BA23B5"/>
    <w:rsid w:val="00BA2FEB"/>
    <w:rsid w:val="00BA4D0C"/>
    <w:rsid w:val="00BA5B52"/>
    <w:rsid w:val="00BA5DC9"/>
    <w:rsid w:val="00BA6793"/>
    <w:rsid w:val="00BA7BC2"/>
    <w:rsid w:val="00BB0964"/>
    <w:rsid w:val="00BB09E0"/>
    <w:rsid w:val="00BB2550"/>
    <w:rsid w:val="00BB2D24"/>
    <w:rsid w:val="00BB2D27"/>
    <w:rsid w:val="00BB4DB3"/>
    <w:rsid w:val="00BB4E67"/>
    <w:rsid w:val="00BB59A5"/>
    <w:rsid w:val="00BB666F"/>
    <w:rsid w:val="00BC0313"/>
    <w:rsid w:val="00BC0858"/>
    <w:rsid w:val="00BC1087"/>
    <w:rsid w:val="00BC1540"/>
    <w:rsid w:val="00BC3504"/>
    <w:rsid w:val="00BC4075"/>
    <w:rsid w:val="00BC7A4F"/>
    <w:rsid w:val="00BC7EF5"/>
    <w:rsid w:val="00BD0364"/>
    <w:rsid w:val="00BD3476"/>
    <w:rsid w:val="00BD36B4"/>
    <w:rsid w:val="00BD3819"/>
    <w:rsid w:val="00BD3E7C"/>
    <w:rsid w:val="00BD41C0"/>
    <w:rsid w:val="00BD4C98"/>
    <w:rsid w:val="00BD5451"/>
    <w:rsid w:val="00BD6160"/>
    <w:rsid w:val="00BD6BAF"/>
    <w:rsid w:val="00BD6D36"/>
    <w:rsid w:val="00BD6E5D"/>
    <w:rsid w:val="00BD76A1"/>
    <w:rsid w:val="00BD77C1"/>
    <w:rsid w:val="00BD786E"/>
    <w:rsid w:val="00BD7E94"/>
    <w:rsid w:val="00BE1BCA"/>
    <w:rsid w:val="00BE24CF"/>
    <w:rsid w:val="00BE28AE"/>
    <w:rsid w:val="00BE2B6F"/>
    <w:rsid w:val="00BE49B4"/>
    <w:rsid w:val="00BE6210"/>
    <w:rsid w:val="00BF316E"/>
    <w:rsid w:val="00BF7A0A"/>
    <w:rsid w:val="00C00C7C"/>
    <w:rsid w:val="00C01369"/>
    <w:rsid w:val="00C015E5"/>
    <w:rsid w:val="00C04BA8"/>
    <w:rsid w:val="00C05345"/>
    <w:rsid w:val="00C07405"/>
    <w:rsid w:val="00C077F8"/>
    <w:rsid w:val="00C1043E"/>
    <w:rsid w:val="00C10DD5"/>
    <w:rsid w:val="00C11F7F"/>
    <w:rsid w:val="00C12D1C"/>
    <w:rsid w:val="00C14A56"/>
    <w:rsid w:val="00C16702"/>
    <w:rsid w:val="00C21A77"/>
    <w:rsid w:val="00C2348E"/>
    <w:rsid w:val="00C2438F"/>
    <w:rsid w:val="00C24918"/>
    <w:rsid w:val="00C249B3"/>
    <w:rsid w:val="00C26520"/>
    <w:rsid w:val="00C269CE"/>
    <w:rsid w:val="00C30D13"/>
    <w:rsid w:val="00C30EB4"/>
    <w:rsid w:val="00C30FC0"/>
    <w:rsid w:val="00C32D98"/>
    <w:rsid w:val="00C32F81"/>
    <w:rsid w:val="00C33C15"/>
    <w:rsid w:val="00C33C7E"/>
    <w:rsid w:val="00C3440E"/>
    <w:rsid w:val="00C34537"/>
    <w:rsid w:val="00C34D94"/>
    <w:rsid w:val="00C34E34"/>
    <w:rsid w:val="00C35C11"/>
    <w:rsid w:val="00C40313"/>
    <w:rsid w:val="00C422F3"/>
    <w:rsid w:val="00C4280D"/>
    <w:rsid w:val="00C43993"/>
    <w:rsid w:val="00C44BE6"/>
    <w:rsid w:val="00C510E0"/>
    <w:rsid w:val="00C51334"/>
    <w:rsid w:val="00C52766"/>
    <w:rsid w:val="00C53003"/>
    <w:rsid w:val="00C5365F"/>
    <w:rsid w:val="00C53A01"/>
    <w:rsid w:val="00C560F1"/>
    <w:rsid w:val="00C5686C"/>
    <w:rsid w:val="00C56DC8"/>
    <w:rsid w:val="00C60782"/>
    <w:rsid w:val="00C62443"/>
    <w:rsid w:val="00C62CDD"/>
    <w:rsid w:val="00C63F32"/>
    <w:rsid w:val="00C647EF"/>
    <w:rsid w:val="00C65A73"/>
    <w:rsid w:val="00C7019A"/>
    <w:rsid w:val="00C708CE"/>
    <w:rsid w:val="00C70A63"/>
    <w:rsid w:val="00C70B38"/>
    <w:rsid w:val="00C70EBA"/>
    <w:rsid w:val="00C71A3A"/>
    <w:rsid w:val="00C7205B"/>
    <w:rsid w:val="00C7479A"/>
    <w:rsid w:val="00C754DB"/>
    <w:rsid w:val="00C762FB"/>
    <w:rsid w:val="00C768D4"/>
    <w:rsid w:val="00C76C20"/>
    <w:rsid w:val="00C774A9"/>
    <w:rsid w:val="00C7792D"/>
    <w:rsid w:val="00C800D7"/>
    <w:rsid w:val="00C80C4A"/>
    <w:rsid w:val="00C81382"/>
    <w:rsid w:val="00C8181E"/>
    <w:rsid w:val="00C83C8F"/>
    <w:rsid w:val="00C856BE"/>
    <w:rsid w:val="00C85C06"/>
    <w:rsid w:val="00C85D34"/>
    <w:rsid w:val="00C870DC"/>
    <w:rsid w:val="00C87524"/>
    <w:rsid w:val="00C91DBD"/>
    <w:rsid w:val="00C92578"/>
    <w:rsid w:val="00C92B0C"/>
    <w:rsid w:val="00C931BA"/>
    <w:rsid w:val="00C9409F"/>
    <w:rsid w:val="00C94661"/>
    <w:rsid w:val="00C94C0B"/>
    <w:rsid w:val="00C94CC4"/>
    <w:rsid w:val="00C96FB9"/>
    <w:rsid w:val="00C976EE"/>
    <w:rsid w:val="00CA3279"/>
    <w:rsid w:val="00CA3D9F"/>
    <w:rsid w:val="00CA50AB"/>
    <w:rsid w:val="00CA575C"/>
    <w:rsid w:val="00CA68A5"/>
    <w:rsid w:val="00CA768B"/>
    <w:rsid w:val="00CA7B07"/>
    <w:rsid w:val="00CA7DF4"/>
    <w:rsid w:val="00CB107F"/>
    <w:rsid w:val="00CB28B3"/>
    <w:rsid w:val="00CB2F4E"/>
    <w:rsid w:val="00CB3853"/>
    <w:rsid w:val="00CB3C09"/>
    <w:rsid w:val="00CB441A"/>
    <w:rsid w:val="00CB65B3"/>
    <w:rsid w:val="00CB76A8"/>
    <w:rsid w:val="00CB7957"/>
    <w:rsid w:val="00CB7E56"/>
    <w:rsid w:val="00CC0879"/>
    <w:rsid w:val="00CC0F3E"/>
    <w:rsid w:val="00CC1866"/>
    <w:rsid w:val="00CC2664"/>
    <w:rsid w:val="00CC272A"/>
    <w:rsid w:val="00CC435C"/>
    <w:rsid w:val="00CC4749"/>
    <w:rsid w:val="00CC76AA"/>
    <w:rsid w:val="00CC7EF7"/>
    <w:rsid w:val="00CD0348"/>
    <w:rsid w:val="00CD0CA6"/>
    <w:rsid w:val="00CD133D"/>
    <w:rsid w:val="00CD52B4"/>
    <w:rsid w:val="00CD6199"/>
    <w:rsid w:val="00CD6FEE"/>
    <w:rsid w:val="00CD79EE"/>
    <w:rsid w:val="00CD7F83"/>
    <w:rsid w:val="00CE0C25"/>
    <w:rsid w:val="00CE1C4B"/>
    <w:rsid w:val="00CE1D9C"/>
    <w:rsid w:val="00CE2ECC"/>
    <w:rsid w:val="00CE2F40"/>
    <w:rsid w:val="00CE38EC"/>
    <w:rsid w:val="00CE40CF"/>
    <w:rsid w:val="00CE439A"/>
    <w:rsid w:val="00CE5CB7"/>
    <w:rsid w:val="00CE6554"/>
    <w:rsid w:val="00CE6C83"/>
    <w:rsid w:val="00CE75DF"/>
    <w:rsid w:val="00CF01BF"/>
    <w:rsid w:val="00CF06BD"/>
    <w:rsid w:val="00CF117A"/>
    <w:rsid w:val="00CF1704"/>
    <w:rsid w:val="00CF22FE"/>
    <w:rsid w:val="00CF34FD"/>
    <w:rsid w:val="00CF3BD6"/>
    <w:rsid w:val="00CF4412"/>
    <w:rsid w:val="00CF5964"/>
    <w:rsid w:val="00CF6616"/>
    <w:rsid w:val="00D00BC4"/>
    <w:rsid w:val="00D014EB"/>
    <w:rsid w:val="00D01AC3"/>
    <w:rsid w:val="00D03A05"/>
    <w:rsid w:val="00D03E10"/>
    <w:rsid w:val="00D03FB1"/>
    <w:rsid w:val="00D0582E"/>
    <w:rsid w:val="00D07072"/>
    <w:rsid w:val="00D10ABA"/>
    <w:rsid w:val="00D11C9C"/>
    <w:rsid w:val="00D13CCF"/>
    <w:rsid w:val="00D13DDA"/>
    <w:rsid w:val="00D141CF"/>
    <w:rsid w:val="00D14389"/>
    <w:rsid w:val="00D14D72"/>
    <w:rsid w:val="00D15C52"/>
    <w:rsid w:val="00D17B0E"/>
    <w:rsid w:val="00D20258"/>
    <w:rsid w:val="00D21925"/>
    <w:rsid w:val="00D23B36"/>
    <w:rsid w:val="00D23B93"/>
    <w:rsid w:val="00D24C22"/>
    <w:rsid w:val="00D264F2"/>
    <w:rsid w:val="00D26546"/>
    <w:rsid w:val="00D26705"/>
    <w:rsid w:val="00D3049F"/>
    <w:rsid w:val="00D315BA"/>
    <w:rsid w:val="00D31F29"/>
    <w:rsid w:val="00D337EA"/>
    <w:rsid w:val="00D33875"/>
    <w:rsid w:val="00D33D38"/>
    <w:rsid w:val="00D352A2"/>
    <w:rsid w:val="00D35618"/>
    <w:rsid w:val="00D35EE7"/>
    <w:rsid w:val="00D405C6"/>
    <w:rsid w:val="00D417EC"/>
    <w:rsid w:val="00D420CF"/>
    <w:rsid w:val="00D426D9"/>
    <w:rsid w:val="00D42921"/>
    <w:rsid w:val="00D42C45"/>
    <w:rsid w:val="00D42E15"/>
    <w:rsid w:val="00D42FD1"/>
    <w:rsid w:val="00D43AE6"/>
    <w:rsid w:val="00D43BD1"/>
    <w:rsid w:val="00D456AE"/>
    <w:rsid w:val="00D46ACE"/>
    <w:rsid w:val="00D47194"/>
    <w:rsid w:val="00D533A7"/>
    <w:rsid w:val="00D537A6"/>
    <w:rsid w:val="00D54A05"/>
    <w:rsid w:val="00D54AEB"/>
    <w:rsid w:val="00D5582F"/>
    <w:rsid w:val="00D5663B"/>
    <w:rsid w:val="00D575FC"/>
    <w:rsid w:val="00D57A26"/>
    <w:rsid w:val="00D60386"/>
    <w:rsid w:val="00D603EB"/>
    <w:rsid w:val="00D62587"/>
    <w:rsid w:val="00D62FBB"/>
    <w:rsid w:val="00D645B8"/>
    <w:rsid w:val="00D6474E"/>
    <w:rsid w:val="00D647F3"/>
    <w:rsid w:val="00D65031"/>
    <w:rsid w:val="00D6698F"/>
    <w:rsid w:val="00D6753B"/>
    <w:rsid w:val="00D7000F"/>
    <w:rsid w:val="00D70F06"/>
    <w:rsid w:val="00D71CF3"/>
    <w:rsid w:val="00D72021"/>
    <w:rsid w:val="00D74D6C"/>
    <w:rsid w:val="00D74E28"/>
    <w:rsid w:val="00D75285"/>
    <w:rsid w:val="00D75774"/>
    <w:rsid w:val="00D76CDD"/>
    <w:rsid w:val="00D81C2E"/>
    <w:rsid w:val="00D82C11"/>
    <w:rsid w:val="00D8472B"/>
    <w:rsid w:val="00D86D13"/>
    <w:rsid w:val="00D871FE"/>
    <w:rsid w:val="00D90633"/>
    <w:rsid w:val="00D90AAA"/>
    <w:rsid w:val="00D91E4E"/>
    <w:rsid w:val="00D92E54"/>
    <w:rsid w:val="00D94399"/>
    <w:rsid w:val="00D94E86"/>
    <w:rsid w:val="00D95AC8"/>
    <w:rsid w:val="00D95F8B"/>
    <w:rsid w:val="00D96C66"/>
    <w:rsid w:val="00D9766C"/>
    <w:rsid w:val="00D977A5"/>
    <w:rsid w:val="00D977BB"/>
    <w:rsid w:val="00D979E1"/>
    <w:rsid w:val="00DA045F"/>
    <w:rsid w:val="00DA08AA"/>
    <w:rsid w:val="00DA0A54"/>
    <w:rsid w:val="00DA1203"/>
    <w:rsid w:val="00DA2308"/>
    <w:rsid w:val="00DA2D35"/>
    <w:rsid w:val="00DA328C"/>
    <w:rsid w:val="00DA386E"/>
    <w:rsid w:val="00DA65D5"/>
    <w:rsid w:val="00DA71A0"/>
    <w:rsid w:val="00DB0331"/>
    <w:rsid w:val="00DB09F4"/>
    <w:rsid w:val="00DB0B4B"/>
    <w:rsid w:val="00DB35C7"/>
    <w:rsid w:val="00DB3F21"/>
    <w:rsid w:val="00DB558A"/>
    <w:rsid w:val="00DC018E"/>
    <w:rsid w:val="00DC0615"/>
    <w:rsid w:val="00DC2D95"/>
    <w:rsid w:val="00DC32CD"/>
    <w:rsid w:val="00DC365B"/>
    <w:rsid w:val="00DC47EB"/>
    <w:rsid w:val="00DC4B1A"/>
    <w:rsid w:val="00DC5780"/>
    <w:rsid w:val="00DC5E97"/>
    <w:rsid w:val="00DC5FDE"/>
    <w:rsid w:val="00DC689F"/>
    <w:rsid w:val="00DD024A"/>
    <w:rsid w:val="00DD165B"/>
    <w:rsid w:val="00DD2AD0"/>
    <w:rsid w:val="00DD3E36"/>
    <w:rsid w:val="00DD3E94"/>
    <w:rsid w:val="00DD43D3"/>
    <w:rsid w:val="00DD49C7"/>
    <w:rsid w:val="00DD51A6"/>
    <w:rsid w:val="00DD5B57"/>
    <w:rsid w:val="00DD7295"/>
    <w:rsid w:val="00DD73B9"/>
    <w:rsid w:val="00DD78D4"/>
    <w:rsid w:val="00DE091A"/>
    <w:rsid w:val="00DE2679"/>
    <w:rsid w:val="00DE307F"/>
    <w:rsid w:val="00DE32FA"/>
    <w:rsid w:val="00DE3340"/>
    <w:rsid w:val="00DE36FB"/>
    <w:rsid w:val="00DE4085"/>
    <w:rsid w:val="00DE477F"/>
    <w:rsid w:val="00DE4D0A"/>
    <w:rsid w:val="00DE637B"/>
    <w:rsid w:val="00DE67F7"/>
    <w:rsid w:val="00DE712A"/>
    <w:rsid w:val="00DF2537"/>
    <w:rsid w:val="00DF49CF"/>
    <w:rsid w:val="00DF5313"/>
    <w:rsid w:val="00DF5627"/>
    <w:rsid w:val="00DF573D"/>
    <w:rsid w:val="00DF6515"/>
    <w:rsid w:val="00DF696B"/>
    <w:rsid w:val="00DF7E6E"/>
    <w:rsid w:val="00E01AFA"/>
    <w:rsid w:val="00E01D3F"/>
    <w:rsid w:val="00E01F43"/>
    <w:rsid w:val="00E03B72"/>
    <w:rsid w:val="00E05FF5"/>
    <w:rsid w:val="00E06345"/>
    <w:rsid w:val="00E0668E"/>
    <w:rsid w:val="00E10549"/>
    <w:rsid w:val="00E10E1E"/>
    <w:rsid w:val="00E12863"/>
    <w:rsid w:val="00E12E39"/>
    <w:rsid w:val="00E137A9"/>
    <w:rsid w:val="00E13D00"/>
    <w:rsid w:val="00E14009"/>
    <w:rsid w:val="00E15232"/>
    <w:rsid w:val="00E15314"/>
    <w:rsid w:val="00E16350"/>
    <w:rsid w:val="00E16A68"/>
    <w:rsid w:val="00E1701D"/>
    <w:rsid w:val="00E1780B"/>
    <w:rsid w:val="00E22BC4"/>
    <w:rsid w:val="00E24246"/>
    <w:rsid w:val="00E24C3B"/>
    <w:rsid w:val="00E25150"/>
    <w:rsid w:val="00E25C06"/>
    <w:rsid w:val="00E25C53"/>
    <w:rsid w:val="00E26199"/>
    <w:rsid w:val="00E26A84"/>
    <w:rsid w:val="00E26C71"/>
    <w:rsid w:val="00E26D4B"/>
    <w:rsid w:val="00E2700E"/>
    <w:rsid w:val="00E30465"/>
    <w:rsid w:val="00E309C5"/>
    <w:rsid w:val="00E33A99"/>
    <w:rsid w:val="00E344F6"/>
    <w:rsid w:val="00E36055"/>
    <w:rsid w:val="00E37178"/>
    <w:rsid w:val="00E371D6"/>
    <w:rsid w:val="00E37C11"/>
    <w:rsid w:val="00E4042E"/>
    <w:rsid w:val="00E4086A"/>
    <w:rsid w:val="00E4142D"/>
    <w:rsid w:val="00E41809"/>
    <w:rsid w:val="00E41CA4"/>
    <w:rsid w:val="00E42573"/>
    <w:rsid w:val="00E453B6"/>
    <w:rsid w:val="00E469BB"/>
    <w:rsid w:val="00E475B3"/>
    <w:rsid w:val="00E47A62"/>
    <w:rsid w:val="00E501C7"/>
    <w:rsid w:val="00E51ADF"/>
    <w:rsid w:val="00E5416E"/>
    <w:rsid w:val="00E54175"/>
    <w:rsid w:val="00E5455D"/>
    <w:rsid w:val="00E54891"/>
    <w:rsid w:val="00E54A78"/>
    <w:rsid w:val="00E557BA"/>
    <w:rsid w:val="00E56406"/>
    <w:rsid w:val="00E601DB"/>
    <w:rsid w:val="00E6068F"/>
    <w:rsid w:val="00E60BDD"/>
    <w:rsid w:val="00E60F6A"/>
    <w:rsid w:val="00E62B78"/>
    <w:rsid w:val="00E639EC"/>
    <w:rsid w:val="00E6603B"/>
    <w:rsid w:val="00E660BE"/>
    <w:rsid w:val="00E66816"/>
    <w:rsid w:val="00E66FAC"/>
    <w:rsid w:val="00E6757B"/>
    <w:rsid w:val="00E67786"/>
    <w:rsid w:val="00E67E37"/>
    <w:rsid w:val="00E700C5"/>
    <w:rsid w:val="00E70287"/>
    <w:rsid w:val="00E71994"/>
    <w:rsid w:val="00E73546"/>
    <w:rsid w:val="00E73E3A"/>
    <w:rsid w:val="00E73F56"/>
    <w:rsid w:val="00E74D19"/>
    <w:rsid w:val="00E75D7B"/>
    <w:rsid w:val="00E77737"/>
    <w:rsid w:val="00E81C93"/>
    <w:rsid w:val="00E830A7"/>
    <w:rsid w:val="00E840A6"/>
    <w:rsid w:val="00E84965"/>
    <w:rsid w:val="00E84DB4"/>
    <w:rsid w:val="00E8740F"/>
    <w:rsid w:val="00E9074E"/>
    <w:rsid w:val="00E908B4"/>
    <w:rsid w:val="00E920E0"/>
    <w:rsid w:val="00E93277"/>
    <w:rsid w:val="00E933A2"/>
    <w:rsid w:val="00E935E1"/>
    <w:rsid w:val="00E93C9E"/>
    <w:rsid w:val="00E93FB2"/>
    <w:rsid w:val="00E94578"/>
    <w:rsid w:val="00E949A8"/>
    <w:rsid w:val="00E95F46"/>
    <w:rsid w:val="00E965D7"/>
    <w:rsid w:val="00EA02AC"/>
    <w:rsid w:val="00EA3CE1"/>
    <w:rsid w:val="00EA40CA"/>
    <w:rsid w:val="00EA4928"/>
    <w:rsid w:val="00EA4C09"/>
    <w:rsid w:val="00EA4D92"/>
    <w:rsid w:val="00EA58ED"/>
    <w:rsid w:val="00EA62AC"/>
    <w:rsid w:val="00EA647C"/>
    <w:rsid w:val="00EA70B8"/>
    <w:rsid w:val="00EB05A6"/>
    <w:rsid w:val="00EB0B82"/>
    <w:rsid w:val="00EB0EC7"/>
    <w:rsid w:val="00EB30F4"/>
    <w:rsid w:val="00EB47F4"/>
    <w:rsid w:val="00EB47FB"/>
    <w:rsid w:val="00EB5189"/>
    <w:rsid w:val="00EB6BFC"/>
    <w:rsid w:val="00EB6D2F"/>
    <w:rsid w:val="00EB7690"/>
    <w:rsid w:val="00EB7B54"/>
    <w:rsid w:val="00EB7D08"/>
    <w:rsid w:val="00EB7DD8"/>
    <w:rsid w:val="00EC0F15"/>
    <w:rsid w:val="00EC0FB2"/>
    <w:rsid w:val="00EC21CC"/>
    <w:rsid w:val="00EC2CA8"/>
    <w:rsid w:val="00EC35FA"/>
    <w:rsid w:val="00EC3B1F"/>
    <w:rsid w:val="00EC3DB0"/>
    <w:rsid w:val="00EC4FF5"/>
    <w:rsid w:val="00EC532E"/>
    <w:rsid w:val="00EC574E"/>
    <w:rsid w:val="00EC5A05"/>
    <w:rsid w:val="00EC5A93"/>
    <w:rsid w:val="00EC6114"/>
    <w:rsid w:val="00ED00B1"/>
    <w:rsid w:val="00ED0B5C"/>
    <w:rsid w:val="00ED3B7F"/>
    <w:rsid w:val="00ED3B97"/>
    <w:rsid w:val="00ED3E91"/>
    <w:rsid w:val="00ED4C0F"/>
    <w:rsid w:val="00ED6BC5"/>
    <w:rsid w:val="00ED779B"/>
    <w:rsid w:val="00ED7BA5"/>
    <w:rsid w:val="00ED7E95"/>
    <w:rsid w:val="00EE0721"/>
    <w:rsid w:val="00EE0C12"/>
    <w:rsid w:val="00EE10DF"/>
    <w:rsid w:val="00EE1845"/>
    <w:rsid w:val="00EE190E"/>
    <w:rsid w:val="00EE1E8D"/>
    <w:rsid w:val="00EE22A9"/>
    <w:rsid w:val="00EE28F8"/>
    <w:rsid w:val="00EE31FA"/>
    <w:rsid w:val="00EE354B"/>
    <w:rsid w:val="00EE3FEB"/>
    <w:rsid w:val="00EE40C4"/>
    <w:rsid w:val="00EE5F82"/>
    <w:rsid w:val="00EE6567"/>
    <w:rsid w:val="00EE67B7"/>
    <w:rsid w:val="00EE6FE6"/>
    <w:rsid w:val="00EE7227"/>
    <w:rsid w:val="00EE7B2B"/>
    <w:rsid w:val="00EE7C34"/>
    <w:rsid w:val="00EF08C5"/>
    <w:rsid w:val="00EF0EFD"/>
    <w:rsid w:val="00EF20E1"/>
    <w:rsid w:val="00EF2349"/>
    <w:rsid w:val="00EF47CE"/>
    <w:rsid w:val="00EF4953"/>
    <w:rsid w:val="00EF5388"/>
    <w:rsid w:val="00EF539B"/>
    <w:rsid w:val="00EF5CFB"/>
    <w:rsid w:val="00EF607E"/>
    <w:rsid w:val="00EF6475"/>
    <w:rsid w:val="00EF6C8F"/>
    <w:rsid w:val="00EF7ABE"/>
    <w:rsid w:val="00F01721"/>
    <w:rsid w:val="00F01E8A"/>
    <w:rsid w:val="00F02B37"/>
    <w:rsid w:val="00F035D5"/>
    <w:rsid w:val="00F04BB7"/>
    <w:rsid w:val="00F05426"/>
    <w:rsid w:val="00F06D9F"/>
    <w:rsid w:val="00F06FAB"/>
    <w:rsid w:val="00F07059"/>
    <w:rsid w:val="00F1385A"/>
    <w:rsid w:val="00F15D9A"/>
    <w:rsid w:val="00F162D9"/>
    <w:rsid w:val="00F16E68"/>
    <w:rsid w:val="00F16F95"/>
    <w:rsid w:val="00F17508"/>
    <w:rsid w:val="00F17978"/>
    <w:rsid w:val="00F20841"/>
    <w:rsid w:val="00F21BC4"/>
    <w:rsid w:val="00F226D1"/>
    <w:rsid w:val="00F23027"/>
    <w:rsid w:val="00F233D9"/>
    <w:rsid w:val="00F242CB"/>
    <w:rsid w:val="00F246A5"/>
    <w:rsid w:val="00F2545C"/>
    <w:rsid w:val="00F25513"/>
    <w:rsid w:val="00F25D93"/>
    <w:rsid w:val="00F30D66"/>
    <w:rsid w:val="00F324F7"/>
    <w:rsid w:val="00F33AB1"/>
    <w:rsid w:val="00F33D4C"/>
    <w:rsid w:val="00F33DB9"/>
    <w:rsid w:val="00F34F54"/>
    <w:rsid w:val="00F365D8"/>
    <w:rsid w:val="00F37454"/>
    <w:rsid w:val="00F37D83"/>
    <w:rsid w:val="00F40B01"/>
    <w:rsid w:val="00F410DE"/>
    <w:rsid w:val="00F41E65"/>
    <w:rsid w:val="00F42B69"/>
    <w:rsid w:val="00F436A6"/>
    <w:rsid w:val="00F44693"/>
    <w:rsid w:val="00F44E9E"/>
    <w:rsid w:val="00F46582"/>
    <w:rsid w:val="00F50D5F"/>
    <w:rsid w:val="00F50E2B"/>
    <w:rsid w:val="00F52B9F"/>
    <w:rsid w:val="00F5443E"/>
    <w:rsid w:val="00F55EFF"/>
    <w:rsid w:val="00F575A6"/>
    <w:rsid w:val="00F60E82"/>
    <w:rsid w:val="00F62C60"/>
    <w:rsid w:val="00F62FEB"/>
    <w:rsid w:val="00F63E61"/>
    <w:rsid w:val="00F64379"/>
    <w:rsid w:val="00F64AAC"/>
    <w:rsid w:val="00F65DFF"/>
    <w:rsid w:val="00F65FAB"/>
    <w:rsid w:val="00F673FF"/>
    <w:rsid w:val="00F7139A"/>
    <w:rsid w:val="00F7172A"/>
    <w:rsid w:val="00F72759"/>
    <w:rsid w:val="00F74D99"/>
    <w:rsid w:val="00F754BE"/>
    <w:rsid w:val="00F76A99"/>
    <w:rsid w:val="00F76EA9"/>
    <w:rsid w:val="00F809C2"/>
    <w:rsid w:val="00F8185D"/>
    <w:rsid w:val="00F82D1B"/>
    <w:rsid w:val="00F836CF"/>
    <w:rsid w:val="00F8399F"/>
    <w:rsid w:val="00F83A49"/>
    <w:rsid w:val="00F8422F"/>
    <w:rsid w:val="00F845C1"/>
    <w:rsid w:val="00F85062"/>
    <w:rsid w:val="00F8508F"/>
    <w:rsid w:val="00F85DE2"/>
    <w:rsid w:val="00F8706C"/>
    <w:rsid w:val="00F87586"/>
    <w:rsid w:val="00F87938"/>
    <w:rsid w:val="00F901AC"/>
    <w:rsid w:val="00F90D1F"/>
    <w:rsid w:val="00F91A7D"/>
    <w:rsid w:val="00F92BB4"/>
    <w:rsid w:val="00F92EF7"/>
    <w:rsid w:val="00F939DE"/>
    <w:rsid w:val="00F9525B"/>
    <w:rsid w:val="00F9565C"/>
    <w:rsid w:val="00F9626F"/>
    <w:rsid w:val="00F96565"/>
    <w:rsid w:val="00F96674"/>
    <w:rsid w:val="00F9740F"/>
    <w:rsid w:val="00FA0189"/>
    <w:rsid w:val="00FA221B"/>
    <w:rsid w:val="00FA25D5"/>
    <w:rsid w:val="00FA4366"/>
    <w:rsid w:val="00FA439B"/>
    <w:rsid w:val="00FA522B"/>
    <w:rsid w:val="00FA6D68"/>
    <w:rsid w:val="00FA7E7C"/>
    <w:rsid w:val="00FB2B7D"/>
    <w:rsid w:val="00FB552C"/>
    <w:rsid w:val="00FB66DB"/>
    <w:rsid w:val="00FB7138"/>
    <w:rsid w:val="00FC2988"/>
    <w:rsid w:val="00FC2E06"/>
    <w:rsid w:val="00FC31B9"/>
    <w:rsid w:val="00FC4C3E"/>
    <w:rsid w:val="00FC5161"/>
    <w:rsid w:val="00FC7187"/>
    <w:rsid w:val="00FC7331"/>
    <w:rsid w:val="00FC7459"/>
    <w:rsid w:val="00FC7DB4"/>
    <w:rsid w:val="00FD1418"/>
    <w:rsid w:val="00FD4D92"/>
    <w:rsid w:val="00FD4EC9"/>
    <w:rsid w:val="00FD74F7"/>
    <w:rsid w:val="00FE0A59"/>
    <w:rsid w:val="00FE1BA8"/>
    <w:rsid w:val="00FE3B23"/>
    <w:rsid w:val="00FE5422"/>
    <w:rsid w:val="00FE59BC"/>
    <w:rsid w:val="00FE664B"/>
    <w:rsid w:val="00FE71FF"/>
    <w:rsid w:val="00FE72A4"/>
    <w:rsid w:val="00FE75EC"/>
    <w:rsid w:val="00FF03C8"/>
    <w:rsid w:val="00FF085C"/>
    <w:rsid w:val="00FF0ED2"/>
    <w:rsid w:val="00FF167F"/>
    <w:rsid w:val="00FF16AC"/>
    <w:rsid w:val="00FF2338"/>
    <w:rsid w:val="00FF36FB"/>
    <w:rsid w:val="00FF5A09"/>
    <w:rsid w:val="00FF5DE1"/>
    <w:rsid w:val="00FF77C6"/>
    <w:rsid w:val="00FF7B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33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2700E"/>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E2700E"/>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E2700E"/>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E2700E"/>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0F3A7514CA02D0B596B285323A65EB5564FF6F01A9A87496AF7FADD6nAO" TargetMode="External"/><Relationship Id="rId299" Type="http://schemas.openxmlformats.org/officeDocument/2006/relationships/hyperlink" Target="consultantplus://offline/ref=0F3A7514CA02D0B596B29B3F2C09B75D60FC3609A7F72FC0AA75F8323268A16C6218813CC02AE9497D6A37DAn2O" TargetMode="External"/><Relationship Id="rId303" Type="http://schemas.openxmlformats.org/officeDocument/2006/relationships/hyperlink" Target="consultantplus://offline/ref=0F3A7514CA02D0B596B29B3F2C09B75D60FC3609A7F72FC0AA75F8323268A16C6218813CC02AE9497D6B31DAn7O" TargetMode="External"/><Relationship Id="rId21" Type="http://schemas.openxmlformats.org/officeDocument/2006/relationships/hyperlink" Target="consultantplus://offline/ref=0F3A7514CA02D0B596B29B3F2C09B75D60FC3609A4FB2EC2AB75F8323268A16C6218813CC02AE9497D6835DAn1O" TargetMode="External"/><Relationship Id="rId42" Type="http://schemas.openxmlformats.org/officeDocument/2006/relationships/hyperlink" Target="consultantplus://offline/ref=0F3A7514CA02D0B596B29B3F2C09B75D60FC3609A4FB2EC2AB75F8323268A16C6218813CC02AE9497D6837DAn4O" TargetMode="External"/><Relationship Id="rId63" Type="http://schemas.openxmlformats.org/officeDocument/2006/relationships/hyperlink" Target="consultantplus://offline/ref=0F3A7514CA02D0B596B29B3F2C09B75D60FC3609A4FF2AC1A475F8323268A16C6218813CC02AE9497D6834DAn1O" TargetMode="External"/><Relationship Id="rId84" Type="http://schemas.openxmlformats.org/officeDocument/2006/relationships/hyperlink" Target="consultantplus://offline/ref=0F3A7514CA02D0B596B29B3F2C09B75D60FC3609A4FB2EC2AB75F8323268A16C6218813CC02AE9497D6A31DAn2O" TargetMode="External"/><Relationship Id="rId138" Type="http://schemas.openxmlformats.org/officeDocument/2006/relationships/hyperlink" Target="consultantplus://offline/ref=0F3A7514CA02D0B596B285323A65EB5567F3680CA0FD2394FE2AA36F65D6n1O" TargetMode="External"/><Relationship Id="rId159" Type="http://schemas.openxmlformats.org/officeDocument/2006/relationships/hyperlink" Target="consultantplus://offline/ref=0F3A7514CA02D0B596B285323A65EB5567F16D0DA4FD2394FE2AA36F65D6n1O" TargetMode="External"/><Relationship Id="rId324" Type="http://schemas.openxmlformats.org/officeDocument/2006/relationships/image" Target="media/image30.wmf"/><Relationship Id="rId345" Type="http://schemas.openxmlformats.org/officeDocument/2006/relationships/hyperlink" Target="consultantplus://offline/ref=0F3A7514CA02D0B596B29B3F2C09B75D60FC3609A4FB2EC2AB75F8323268A16C6218813CC02AE9497D6F36DAn8O" TargetMode="External"/><Relationship Id="rId366" Type="http://schemas.openxmlformats.org/officeDocument/2006/relationships/theme" Target="theme/theme1.xml"/><Relationship Id="rId170" Type="http://schemas.openxmlformats.org/officeDocument/2006/relationships/image" Target="media/image9.wmf"/><Relationship Id="rId191" Type="http://schemas.openxmlformats.org/officeDocument/2006/relationships/hyperlink" Target="consultantplus://offline/ref=0F3A7514CA02D0B596B29B3F2C09B75D60FC3609A4FB2EC2AB75F8323268A16C6218813CC02AE9497D6E33DAn1O" TargetMode="External"/><Relationship Id="rId205" Type="http://schemas.openxmlformats.org/officeDocument/2006/relationships/hyperlink" Target="consultantplus://offline/ref=0F3A7514CA02D0B596B29B3F2C09B75D60FC3609A4FB2EC2AB75F8323268A16C6218813CC02AE9497D6D34DAn4O" TargetMode="External"/><Relationship Id="rId226" Type="http://schemas.openxmlformats.org/officeDocument/2006/relationships/hyperlink" Target="consultantplus://offline/ref=0F3A7514CA02D0B596B285323A65EB5567F16C01A1FB2394FE2AA36F6561AB3B2557D87E8427EA4DD7n5O" TargetMode="External"/><Relationship Id="rId247" Type="http://schemas.openxmlformats.org/officeDocument/2006/relationships/hyperlink" Target="consultantplus://offline/ref=0F3A7514CA02D0B596B285323A65EB5567F46904A6F82394FE2AA36F65D6n1O" TargetMode="External"/><Relationship Id="rId107" Type="http://schemas.openxmlformats.org/officeDocument/2006/relationships/hyperlink" Target="consultantplus://offline/ref=0F3A7514CA02D0B596B29B3F2C09B75D60FC3609A4FB2EC2AB75F8323268A16C6218813CC02AE9497D6833DAn9O" TargetMode="External"/><Relationship Id="rId268" Type="http://schemas.openxmlformats.org/officeDocument/2006/relationships/hyperlink" Target="consultantplus://offline/ref=0F3A7514CA02D0B596B285323A65EB5567F36E00A5F92394FE2AA36F65D6n1O" TargetMode="External"/><Relationship Id="rId289" Type="http://schemas.openxmlformats.org/officeDocument/2006/relationships/image" Target="media/image13.wmf"/><Relationship Id="rId11" Type="http://schemas.openxmlformats.org/officeDocument/2006/relationships/hyperlink" Target="consultantplus://offline/ref=0F3A7514CA02D0B596B29B3F2C09B75D60FC3609A7F72FC0AA75F8323268A16C6218813CC02AE9497D6B35DAn7O" TargetMode="External"/><Relationship Id="rId32" Type="http://schemas.openxmlformats.org/officeDocument/2006/relationships/hyperlink" Target="consultantplus://offline/ref=0F3A7514CA02D0B596B29B3F2C09B75D60FC3609A4FB2EC2AB75F8323268A16C6218813CC02AE9497D6834DAn5O" TargetMode="External"/><Relationship Id="rId53" Type="http://schemas.openxmlformats.org/officeDocument/2006/relationships/hyperlink" Target="consultantplus://offline/ref=0F3A7514CA02D0B596B29B3F2C09B75D60FC3609A4FB2EC2AB75F8323268A16C6218813CC02AE9497D6B31DAn4O" TargetMode="External"/><Relationship Id="rId74" Type="http://schemas.openxmlformats.org/officeDocument/2006/relationships/hyperlink" Target="consultantplus://offline/ref=0F3A7514CA02D0B596B29B3F2C09B75D60FC3609A4FB2EC2AB75F8323268A16C6218813CC02AE9497D6830DAn1O" TargetMode="External"/><Relationship Id="rId128" Type="http://schemas.openxmlformats.org/officeDocument/2006/relationships/hyperlink" Target="consultantplus://offline/ref=0F3A7514CA02D0B596B285323A65EB5562F7610CA5F57E9EF673AF6DD6n2O" TargetMode="External"/><Relationship Id="rId149" Type="http://schemas.openxmlformats.org/officeDocument/2006/relationships/hyperlink" Target="consultantplus://offline/ref=0F3A7514CA02D0B596B29B3F2C09B75D60FC3609A4F82CC2A075F8323268A16CD6n2O" TargetMode="External"/><Relationship Id="rId314" Type="http://schemas.openxmlformats.org/officeDocument/2006/relationships/image" Target="media/image23.wmf"/><Relationship Id="rId335" Type="http://schemas.openxmlformats.org/officeDocument/2006/relationships/image" Target="media/image40.wmf"/><Relationship Id="rId356" Type="http://schemas.openxmlformats.org/officeDocument/2006/relationships/image" Target="media/image48.wmf"/><Relationship Id="rId5" Type="http://schemas.openxmlformats.org/officeDocument/2006/relationships/hyperlink" Target="consultantplus://offline/ref=0F3A7514CA02D0B596B29B3F2C09B75D60FC3609A7F82DC2AB75F8323268A16C6218813CC02AE9497D6B35DAn4O" TargetMode="External"/><Relationship Id="rId95" Type="http://schemas.openxmlformats.org/officeDocument/2006/relationships/hyperlink" Target="consultantplus://offline/ref=0F3A7514CA02D0B596B29B3F2C09B75D60FC3609A4FB2EC2AB75F8323268A16C6218813CC02AE9497D6A32DAn9O" TargetMode="External"/><Relationship Id="rId160" Type="http://schemas.openxmlformats.org/officeDocument/2006/relationships/hyperlink" Target="consultantplus://offline/ref=0F3A7514CA02D0B596B29B3F2C09B75D60FC3609A1FD29C2A775F8323268A16CD6n2O" TargetMode="External"/><Relationship Id="rId181" Type="http://schemas.openxmlformats.org/officeDocument/2006/relationships/hyperlink" Target="consultantplus://offline/ref=0F3A7514CA02D0B596B29B3F2C09B75D60FC3609A4FB2EC2AB75F8323268A16C6218813CC02AE9497D683DDAn5O" TargetMode="External"/><Relationship Id="rId216" Type="http://schemas.openxmlformats.org/officeDocument/2006/relationships/hyperlink" Target="consultantplus://offline/ref=0F3A7514CA02D0B596B285323A65EB5567F16D0CAAF82394FE2AA36F6561AB3B2557D87B8DD2n1O" TargetMode="External"/><Relationship Id="rId237" Type="http://schemas.openxmlformats.org/officeDocument/2006/relationships/hyperlink" Target="consultantplus://offline/ref=0F3A7514CA02D0B596B29B3F2C09B75D60FC3609A4FB2EC2AB75F8323268A16C6218813CC02AE9497D6F36DAn6O" TargetMode="External"/><Relationship Id="rId258" Type="http://schemas.openxmlformats.org/officeDocument/2006/relationships/hyperlink" Target="consultantplus://offline/ref=0F3A7514CA02D0B596B285323A65EB5567F16D0CA4FD2394FE2AA36F65D6n1O" TargetMode="External"/><Relationship Id="rId279" Type="http://schemas.openxmlformats.org/officeDocument/2006/relationships/hyperlink" Target="consultantplus://offline/ref=0F3A7514CA02D0B596B29B3F2C09B75D60FC3609A7FE2EC0A275F8323268A16CD6n2O" TargetMode="External"/><Relationship Id="rId22" Type="http://schemas.openxmlformats.org/officeDocument/2006/relationships/hyperlink" Target="consultantplus://offline/ref=0F3A7514CA02D0B596B29B3F2C09B75D60FC3609A7F82DC2AB75F8323268A16C6218813CC02AE9497D6B34DAn4O" TargetMode="External"/><Relationship Id="rId43" Type="http://schemas.openxmlformats.org/officeDocument/2006/relationships/hyperlink" Target="consultantplus://offline/ref=0F3A7514CA02D0B596B29B3F2C09B75D60FC3609A4FB2EC2AB75F8323268A16C6218813CC02AE9497D6837DAn6O" TargetMode="External"/><Relationship Id="rId64" Type="http://schemas.openxmlformats.org/officeDocument/2006/relationships/hyperlink" Target="consultantplus://offline/ref=0F3A7514CA02D0B596B29B3F2C09B75D60FC3609A7F82DC2AB75F8323268A16C6218813CC02AE9497D6B34DAn7O" TargetMode="External"/><Relationship Id="rId118" Type="http://schemas.openxmlformats.org/officeDocument/2006/relationships/hyperlink" Target="consultantplus://offline/ref=0F3A7514CA02D0B596B285323A65EB5567F16D0CAAF82394FE2AA36F65D6n1O" TargetMode="External"/><Relationship Id="rId139" Type="http://schemas.openxmlformats.org/officeDocument/2006/relationships/hyperlink" Target="consultantplus://offline/ref=0F3A7514CA02D0B596B285323A65EB5567F36E07AAF62394FE2AA36F65D6n1O" TargetMode="External"/><Relationship Id="rId290" Type="http://schemas.openxmlformats.org/officeDocument/2006/relationships/image" Target="media/image14.wmf"/><Relationship Id="rId304" Type="http://schemas.openxmlformats.org/officeDocument/2006/relationships/hyperlink" Target="consultantplus://offline/ref=0F3A7514CA02D0B596B285323A65EB5567F16D07A5F72394FE2AA36F6561AB3B2557D87C8523DEnEO" TargetMode="External"/><Relationship Id="rId325" Type="http://schemas.openxmlformats.org/officeDocument/2006/relationships/image" Target="media/image31.wmf"/><Relationship Id="rId346" Type="http://schemas.openxmlformats.org/officeDocument/2006/relationships/hyperlink" Target="consultantplus://offline/ref=0F3A7514CA02D0B596B285323A65EB5564FF6F01A9A87496AF7FADD6nAO" TargetMode="External"/><Relationship Id="rId85" Type="http://schemas.openxmlformats.org/officeDocument/2006/relationships/hyperlink" Target="consultantplus://offline/ref=0F3A7514CA02D0B596B29B3F2C09B75D60FC3609A4FB2EC2AB75F8323268A16C6218813CC02AE9497D6A31DAn5O" TargetMode="External"/><Relationship Id="rId150" Type="http://schemas.openxmlformats.org/officeDocument/2006/relationships/hyperlink" Target="consultantplus://offline/ref=0F3A7514CA02D0B596B29B3F2C09B75D60FC3609A4F92AC3A075F8323268A16CD6n2O" TargetMode="External"/><Relationship Id="rId171" Type="http://schemas.openxmlformats.org/officeDocument/2006/relationships/hyperlink" Target="consultantplus://offline/ref=0F3A7514CA02D0B596B29B3F2C09B75D60FC3609A7F82DC2AB75F8323268A16C6218813CC02AE9497D6B37DAn7O" TargetMode="External"/><Relationship Id="rId192" Type="http://schemas.openxmlformats.org/officeDocument/2006/relationships/hyperlink" Target="consultantplus://offline/ref=0F3A7514CA02D0B596B29B3F2C09B75D60FC3609A4FB2EC2AB75F8323268A16C6218813CC02AE9497D6E32DAn1O" TargetMode="External"/><Relationship Id="rId206" Type="http://schemas.openxmlformats.org/officeDocument/2006/relationships/hyperlink" Target="consultantplus://offline/ref=0F3A7514CA02D0B596B29B3F2C09B75D60FC3609A4FB2EC2AB75F8323268A16C6218813CC02AE9497D6D34DAn7O" TargetMode="External"/><Relationship Id="rId227" Type="http://schemas.openxmlformats.org/officeDocument/2006/relationships/hyperlink" Target="consultantplus://offline/ref=0F3A7514CA02D0B596B29B3F2C09B75D60FC3609A7F82DC2AB75F8323268A16C6218813CC02AE9497D6B30DAn6O" TargetMode="External"/><Relationship Id="rId248" Type="http://schemas.openxmlformats.org/officeDocument/2006/relationships/hyperlink" Target="consultantplus://offline/ref=0F3A7514CA02D0B596B29B3F2C09B75D60FC3609A7F72FC0AA75F8323268A16C6218813CC02AE9497D6B36DAn0O" TargetMode="External"/><Relationship Id="rId269" Type="http://schemas.openxmlformats.org/officeDocument/2006/relationships/hyperlink" Target="consultantplus://offline/ref=0F3A7514CA02D0B596B285323A65EB5567F3680CA0FD2394FE2AA36F65D6n1O" TargetMode="External"/><Relationship Id="rId12" Type="http://schemas.openxmlformats.org/officeDocument/2006/relationships/hyperlink" Target="consultantplus://offline/ref=0F3A7514CA02D0B596B29B3F2C09B75D60FC3609A4FF2BC3A275F8323268A16C6218813CC02AE9497D6B34DAn7O" TargetMode="External"/><Relationship Id="rId33" Type="http://schemas.openxmlformats.org/officeDocument/2006/relationships/hyperlink" Target="consultantplus://offline/ref=0F3A7514CA02D0B596B29B3F2C09B75D60FC3609A4FB2EC2AB75F8323268A16C6218813CC02AE9497D6B36DAn9O" TargetMode="External"/><Relationship Id="rId108" Type="http://schemas.openxmlformats.org/officeDocument/2006/relationships/hyperlink" Target="consultantplus://offline/ref=0F3A7514CA02D0B596B29B3F2C09B75D60FC3609A4FB2EC2AB75F8323268A16C6218813CC02AE9497D6A3DDAn4O" TargetMode="External"/><Relationship Id="rId129" Type="http://schemas.openxmlformats.org/officeDocument/2006/relationships/hyperlink" Target="consultantplus://offline/ref=0F3A7514CA02D0B596B285323A65EB5567F26900AAFD2394FE2AA36F65D6n1O" TargetMode="External"/><Relationship Id="rId280" Type="http://schemas.openxmlformats.org/officeDocument/2006/relationships/hyperlink" Target="consultantplus://offline/ref=0F3A7514CA02D0B596B29B3F2C09B75D60FC3609A4F92AC3A075F8323268A16CD6n2O" TargetMode="External"/><Relationship Id="rId315" Type="http://schemas.openxmlformats.org/officeDocument/2006/relationships/image" Target="media/image24.wmf"/><Relationship Id="rId336" Type="http://schemas.openxmlformats.org/officeDocument/2006/relationships/image" Target="media/image41.wmf"/><Relationship Id="rId357" Type="http://schemas.openxmlformats.org/officeDocument/2006/relationships/image" Target="media/image49.wmf"/><Relationship Id="rId54" Type="http://schemas.openxmlformats.org/officeDocument/2006/relationships/hyperlink" Target="consultantplus://offline/ref=0F3A7514CA02D0B596B29B3F2C09B75D60FC3609A4FB2EC2AB75F8323268A16C6218813CC02AE9497D6B31DAn6O" TargetMode="External"/><Relationship Id="rId75" Type="http://schemas.openxmlformats.org/officeDocument/2006/relationships/hyperlink" Target="consultantplus://offline/ref=0F3A7514CA02D0B596B29B3F2C09B75D60FC3609A4FB2EC2AB75F8323268A16C6218813CC02AE9497D6830DAn5O" TargetMode="External"/><Relationship Id="rId96" Type="http://schemas.openxmlformats.org/officeDocument/2006/relationships/hyperlink" Target="consultantplus://offline/ref=0F3A7514CA02D0B596B29B3F2C09B75D60FC3609A4FB2EC2AB75F8323268A16C6218813CC02AE9497D6830DAn7O" TargetMode="External"/><Relationship Id="rId140" Type="http://schemas.openxmlformats.org/officeDocument/2006/relationships/hyperlink" Target="consultantplus://offline/ref=0F3A7514CA02D0B596B285323A65EB5567F26E03A6FF2394FE2AA36F65D6n1O" TargetMode="External"/><Relationship Id="rId161" Type="http://schemas.openxmlformats.org/officeDocument/2006/relationships/hyperlink" Target="consultantplus://offline/ref=0F3A7514CA02D0B596B29B3F2C09B75D60FC3609A4FF2AC1A475F8323268A16C6218813CC02AE9497D6B37DAn0O" TargetMode="External"/><Relationship Id="rId182" Type="http://schemas.openxmlformats.org/officeDocument/2006/relationships/hyperlink" Target="consultantplus://offline/ref=0F3A7514CA02D0B596B29B3F2C09B75D60FC3609A7F82DC2AB75F8323268A16C6218813CC02AE9497D6B36DAn6O" TargetMode="External"/><Relationship Id="rId217" Type="http://schemas.openxmlformats.org/officeDocument/2006/relationships/hyperlink" Target="consultantplus://offline/ref=0F3A7514CA02D0B596B285323A65EB5567F16D0CAAF82394FE2AA36F6561AB3B2557D87B8DD2n0O" TargetMode="External"/><Relationship Id="rId6" Type="http://schemas.openxmlformats.org/officeDocument/2006/relationships/hyperlink" Target="consultantplus://offline/ref=0F3A7514CA02D0B596B29B3F2C09B75D60FC3609A7F72FC0AA75F8323268A16C6218813CC02AE9497D6B35DAn4O" TargetMode="External"/><Relationship Id="rId238" Type="http://schemas.openxmlformats.org/officeDocument/2006/relationships/hyperlink" Target="consultantplus://offline/ref=0F3A7514CA02D0B596B29B3F2C09B75D60FC3609A4FB2EC2AB75F8323268A16C6218813CC02AE9497D6F36DAn9O" TargetMode="External"/><Relationship Id="rId259" Type="http://schemas.openxmlformats.org/officeDocument/2006/relationships/hyperlink" Target="consultantplus://offline/ref=0F3A7514CA02D0B596B285323A65EB5567F06A01A5FD2394FE2AA36F65D6n1O" TargetMode="External"/><Relationship Id="rId23" Type="http://schemas.openxmlformats.org/officeDocument/2006/relationships/hyperlink" Target="consultantplus://offline/ref=0F3A7514CA02D0B596B285323A65EB5567F56107A6FD2394FE2AA36F65D6n1O" TargetMode="External"/><Relationship Id="rId119" Type="http://schemas.openxmlformats.org/officeDocument/2006/relationships/hyperlink" Target="consultantplus://offline/ref=0F3A7514CA02D0B596B285323A65EB5567F16D07A5F72394FE2AA36F65D6n1O" TargetMode="External"/><Relationship Id="rId270" Type="http://schemas.openxmlformats.org/officeDocument/2006/relationships/hyperlink" Target="consultantplus://offline/ref=0F3A7514CA02D0B596B285323A65EB5567F36E07AAF62394FE2AA36F65D6n1O" TargetMode="External"/><Relationship Id="rId291" Type="http://schemas.openxmlformats.org/officeDocument/2006/relationships/hyperlink" Target="consultantplus://offline/ref=0F3A7514CA02D0B596B29B3F2C09B75D60FC3609A7F72FC0AA75F8323268A16C6218813CC02AE9497D6B31DAn3O" TargetMode="External"/><Relationship Id="rId305" Type="http://schemas.openxmlformats.org/officeDocument/2006/relationships/image" Target="media/image15.wmf"/><Relationship Id="rId326" Type="http://schemas.openxmlformats.org/officeDocument/2006/relationships/image" Target="media/image32.wmf"/><Relationship Id="rId347" Type="http://schemas.openxmlformats.org/officeDocument/2006/relationships/hyperlink" Target="consultantplus://offline/ref=0F3A7514CA02D0B596B285323A65EB5567F16D0CAAF82394FE2AA36F65D6n1O" TargetMode="External"/><Relationship Id="rId44" Type="http://schemas.openxmlformats.org/officeDocument/2006/relationships/hyperlink" Target="consultantplus://offline/ref=0F3A7514CA02D0B596B29B3F2C09B75D60FC3609A4FB2EC2AB75F8323268A16C6218813CC02AE9497D6837DAn8O" TargetMode="External"/><Relationship Id="rId65" Type="http://schemas.openxmlformats.org/officeDocument/2006/relationships/hyperlink" Target="consultantplus://offline/ref=0F3A7514CA02D0B596B29B3F2C09B75D60FC3609A4FF2BC3A275F8323268A16C6218813CC02AE9497D6B37DAn6O" TargetMode="External"/><Relationship Id="rId86" Type="http://schemas.openxmlformats.org/officeDocument/2006/relationships/hyperlink" Target="consultantplus://offline/ref=0F3A7514CA02D0B596B29B3F2C09B75D60FC3609A4FB2EC2AB75F8323268A16C6218813CC02AE9497D6A31DAn4O" TargetMode="External"/><Relationship Id="rId130" Type="http://schemas.openxmlformats.org/officeDocument/2006/relationships/hyperlink" Target="consultantplus://offline/ref=0F3A7514CA02D0B596B285323A65EB5567F06C04A6FD2394FE2AA36F65D6n1O" TargetMode="External"/><Relationship Id="rId151" Type="http://schemas.openxmlformats.org/officeDocument/2006/relationships/hyperlink" Target="consultantplus://offline/ref=0F3A7514CA02D0B596B29B3F2C09B75D60FC3609A7FD2AC2A275F8323268A16CD6n2O" TargetMode="External"/><Relationship Id="rId172" Type="http://schemas.openxmlformats.org/officeDocument/2006/relationships/hyperlink" Target="consultantplus://offline/ref=0F3A7514CA02D0B596B29B3F2C09B75D60FC3609A4FB2EC2AB75F8323268A16C6218813CC02AE9497D6832DAn8O" TargetMode="External"/><Relationship Id="rId193" Type="http://schemas.openxmlformats.org/officeDocument/2006/relationships/hyperlink" Target="consultantplus://offline/ref=0F3A7514CA02D0B596B29B3F2C09B75D60FC3609A4FB2EC2AB75F8323268A16C6218813CC02AE9497D6E3DDAn1O" TargetMode="External"/><Relationship Id="rId207" Type="http://schemas.openxmlformats.org/officeDocument/2006/relationships/hyperlink" Target="consultantplus://offline/ref=0F3A7514CA02D0B596B29B3F2C09B75D60FC3609A4FB2EC2AB75F8323268A16C6218813CC02AE9497D6D34DAn6O" TargetMode="External"/><Relationship Id="rId228" Type="http://schemas.openxmlformats.org/officeDocument/2006/relationships/hyperlink" Target="consultantplus://offline/ref=0F3A7514CA02D0B596B29B3F2C09B75D60FC3609A4FB2EC2AB75F8323268A16C6218813CC02AE9497D6F34DAn7O" TargetMode="External"/><Relationship Id="rId249" Type="http://schemas.openxmlformats.org/officeDocument/2006/relationships/hyperlink" Target="consultantplus://offline/ref=0F3A7514CA02D0B596B29B3F2C09B75D60FC3609A7F72FC0AA75F8323268A16C6218813CC02AE9497D6B36DAn3O" TargetMode="External"/><Relationship Id="rId13" Type="http://schemas.openxmlformats.org/officeDocument/2006/relationships/hyperlink" Target="consultantplus://offline/ref=0F3A7514CA02D0B596B29B3F2C09B75D60FC3609A4FC20C5A075F8323268A16C6218813CC02AE9497D6B35DAn7O" TargetMode="External"/><Relationship Id="rId109" Type="http://schemas.openxmlformats.org/officeDocument/2006/relationships/hyperlink" Target="consultantplus://offline/ref=0F3A7514CA02D0B596B29B3F2C09B75D60FC3609A4FB2EC2AB75F8323268A16C6218813CC02AE9497D6A3DDAn6O" TargetMode="External"/><Relationship Id="rId260" Type="http://schemas.openxmlformats.org/officeDocument/2006/relationships/hyperlink" Target="consultantplus://offline/ref=0F3A7514CA02D0B596B285323A65EB5567F46107A7FE2394FE2AA36F65D6n1O" TargetMode="External"/><Relationship Id="rId281" Type="http://schemas.openxmlformats.org/officeDocument/2006/relationships/hyperlink" Target="consultantplus://offline/ref=0F3A7514CA02D0B596B29B3F2C09B75D60FC3609A4F82BC0A375F8323268A16CD6n2O" TargetMode="External"/><Relationship Id="rId316" Type="http://schemas.openxmlformats.org/officeDocument/2006/relationships/image" Target="media/image25.wmf"/><Relationship Id="rId337" Type="http://schemas.openxmlformats.org/officeDocument/2006/relationships/image" Target="media/image42.wmf"/><Relationship Id="rId34" Type="http://schemas.openxmlformats.org/officeDocument/2006/relationships/hyperlink" Target="consultantplus://offline/ref=0F3A7514CA02D0B596B29B3F2C09B75D60FC3609A4FB2EC2AB75F8323268A16C6218813CC02AE9497D6834DAn7O" TargetMode="External"/><Relationship Id="rId55" Type="http://schemas.openxmlformats.org/officeDocument/2006/relationships/hyperlink" Target="consultantplus://offline/ref=0F3A7514CA02D0B596B29B3F2C09B75D60FC3609A4FB2EC2AB75F8323268A16C6218813CC02AE9497D6836DAn9O" TargetMode="External"/><Relationship Id="rId76" Type="http://schemas.openxmlformats.org/officeDocument/2006/relationships/hyperlink" Target="consultantplus://offline/ref=0F3A7514CA02D0B596B29B3F2C09B75D60FC3609A4FB2EC2AB75F8323268A16C6218813CC02AE9497D6830DAn5O" TargetMode="External"/><Relationship Id="rId97" Type="http://schemas.openxmlformats.org/officeDocument/2006/relationships/hyperlink" Target="consultantplus://offline/ref=0F3A7514CA02D0B596B29B3F2C09B75D60FC3609A4FB2EC2AB75F8323268A16C6218813CC02AE9497D6A3DDAn0O" TargetMode="External"/><Relationship Id="rId120" Type="http://schemas.openxmlformats.org/officeDocument/2006/relationships/hyperlink" Target="consultantplus://offline/ref=0F3A7514CA02D0B596B285323A65EB5567F06C03A7F92394FE2AA36F65D6n1O" TargetMode="External"/><Relationship Id="rId141" Type="http://schemas.openxmlformats.org/officeDocument/2006/relationships/hyperlink" Target="consultantplus://offline/ref=0F3A7514CA02D0B596B285323A65EB5567F16C02A6F82394FE2AA36F65D6n1O" TargetMode="External"/><Relationship Id="rId358" Type="http://schemas.openxmlformats.org/officeDocument/2006/relationships/image" Target="media/image50.wmf"/><Relationship Id="rId7" Type="http://schemas.openxmlformats.org/officeDocument/2006/relationships/hyperlink" Target="consultantplus://offline/ref=0F3A7514CA02D0B596B29B3F2C09B75D60FC3609A4FF2BC3A275F8323268A16C6218813CC02AE9497D6B34DAn4O" TargetMode="External"/><Relationship Id="rId162" Type="http://schemas.openxmlformats.org/officeDocument/2006/relationships/hyperlink" Target="consultantplus://offline/ref=0F3A7514CA02D0B596B29B3F2C09B75D60FC3609A4FB2EC2AB75F8323268A16C6218813CC02AE9497D6936DAn8O" TargetMode="External"/><Relationship Id="rId183" Type="http://schemas.openxmlformats.org/officeDocument/2006/relationships/hyperlink" Target="consultantplus://offline/ref=0F3A7514CA02D0B596B29B3F2C09B75D60FC3609A4FB2EC2AB75F8323268A16C6218813CC02AE9497D683DDAn6O" TargetMode="External"/><Relationship Id="rId218" Type="http://schemas.openxmlformats.org/officeDocument/2006/relationships/hyperlink" Target="consultantplus://offline/ref=0F3A7514CA02D0B596B29B3F2C09B75D60FC3609A4FB2EC2AB75F8323268A16C6218813CC02AE9497D6933DAn9O" TargetMode="External"/><Relationship Id="rId239" Type="http://schemas.openxmlformats.org/officeDocument/2006/relationships/hyperlink" Target="consultantplus://offline/ref=0F3A7514CA02D0B596B29B3F2C09B75D60FC3609A7F72FC0AA75F8323268A16C6218813CC02AE9497D6B37DAn1O" TargetMode="External"/><Relationship Id="rId250" Type="http://schemas.openxmlformats.org/officeDocument/2006/relationships/hyperlink" Target="consultantplus://offline/ref=0F3A7514CA02D0B596B29B3F2C09B75D60FC3609A7F72FC0AA75F8323268A16C6218813CC02AE9497D6B36DAn2O" TargetMode="External"/><Relationship Id="rId271" Type="http://schemas.openxmlformats.org/officeDocument/2006/relationships/hyperlink" Target="consultantplus://offline/ref=0F3A7514CA02D0B596B29B3F2C09B75D60FC3609A7F72FC0AA75F8323268A16C6218813CC02AE9497D6B36DAn7O" TargetMode="External"/><Relationship Id="rId292" Type="http://schemas.openxmlformats.org/officeDocument/2006/relationships/hyperlink" Target="consultantplus://offline/ref=0F3A7514CA02D0B596B29B3F2C09B75D60FC3609A4FC20C5A075F8323268A16C6218813CC02AE9497D6B34DAn4O" TargetMode="External"/><Relationship Id="rId306" Type="http://schemas.openxmlformats.org/officeDocument/2006/relationships/image" Target="media/image16.wmf"/><Relationship Id="rId24" Type="http://schemas.openxmlformats.org/officeDocument/2006/relationships/hyperlink" Target="consultantplus://offline/ref=0F3A7514CA02D0B596B285323A65EB5567F06B01A1FC2394FE2AA36F6561AB3B2557D87E8427E848D7nDO" TargetMode="External"/><Relationship Id="rId45" Type="http://schemas.openxmlformats.org/officeDocument/2006/relationships/hyperlink" Target="consultantplus://offline/ref=0F3A7514CA02D0B596B29B3F2C09B75D60FC3609A4FB2EC2AB75F8323268A16C6218813CC02AE9497D6836DAn1O" TargetMode="External"/><Relationship Id="rId66" Type="http://schemas.openxmlformats.org/officeDocument/2006/relationships/hyperlink" Target="consultantplus://offline/ref=0F3A7514CA02D0B596B29B3F2C09B75D60FC3609A4FB2EC2AB75F8323268A16C6218813CC02AE9497D6831DAn2O" TargetMode="External"/><Relationship Id="rId87" Type="http://schemas.openxmlformats.org/officeDocument/2006/relationships/hyperlink" Target="consultantplus://offline/ref=0F3A7514CA02D0B596B29B3F2C09B75D60FC3609A4FB2EC2AB75F8323268A16C6218813CC02AE9497D6A31DAn7O" TargetMode="External"/><Relationship Id="rId110" Type="http://schemas.openxmlformats.org/officeDocument/2006/relationships/hyperlink" Target="consultantplus://offline/ref=0F3A7514CA02D0B596B29B3F2C09B75D60FC3609A4FB2EC2AB75F8323268A16C6218813CC02AE9497D6833DAn8O" TargetMode="External"/><Relationship Id="rId131" Type="http://schemas.openxmlformats.org/officeDocument/2006/relationships/hyperlink" Target="consultantplus://offline/ref=0F3A7514CA02D0B596B285323A65EB5567F36E07A4F82394FE2AA36F65D6n1O" TargetMode="External"/><Relationship Id="rId327" Type="http://schemas.openxmlformats.org/officeDocument/2006/relationships/image" Target="media/image33.wmf"/><Relationship Id="rId348" Type="http://schemas.openxmlformats.org/officeDocument/2006/relationships/hyperlink" Target="consultantplus://offline/ref=0F3A7514CA02D0B596B285323A65EB5567F16D07A5F72394FE2AA36F65D6n1O" TargetMode="External"/><Relationship Id="rId152" Type="http://schemas.openxmlformats.org/officeDocument/2006/relationships/hyperlink" Target="consultantplus://offline/ref=0F3A7514CA02D0B596B29B3F2C09B75D60FC3609A7FC21C4A375F8323268A16CD6n2O" TargetMode="External"/><Relationship Id="rId173" Type="http://schemas.openxmlformats.org/officeDocument/2006/relationships/hyperlink" Target="consultantplus://offline/ref=0F3A7514CA02D0B596B29B3F2C09B75D60FC3609A7F82DC2AB75F8323268A16C6218813CC02AE9497D6B37DAn6O" TargetMode="External"/><Relationship Id="rId194" Type="http://schemas.openxmlformats.org/officeDocument/2006/relationships/hyperlink" Target="consultantplus://offline/ref=0F3A7514CA02D0B596B29B3F2C09B75D60FC3609A4FB2EC2AB75F8323268A16C6218813CC02AE9497D6E3CDAn1O" TargetMode="External"/><Relationship Id="rId208" Type="http://schemas.openxmlformats.org/officeDocument/2006/relationships/hyperlink" Target="consultantplus://offline/ref=0F3A7514CA02D0B596B29B3F2C09B75D60FC3609A4FB2EC2AB75F8323268A16C6218813CC02AE9497D6F34DAn5O" TargetMode="External"/><Relationship Id="rId229" Type="http://schemas.openxmlformats.org/officeDocument/2006/relationships/hyperlink" Target="consultantplus://offline/ref=0F3A7514CA02D0B596B29B3F2C09B75D60FC3609A4FB2EC2AB75F8323268A16C6218813CC02AE9497D6F34DAn9O" TargetMode="External"/><Relationship Id="rId240" Type="http://schemas.openxmlformats.org/officeDocument/2006/relationships/hyperlink" Target="consultantplus://offline/ref=0F3A7514CA02D0B596B29B3F2C09B75D60FC3609A4FC20C5A075F8323268A16C6218813CC02AE9497D6B35DAn7O" TargetMode="External"/><Relationship Id="rId261" Type="http://schemas.openxmlformats.org/officeDocument/2006/relationships/hyperlink" Target="consultantplus://offline/ref=0F3A7514CA02D0B596B285323A65EB5567F56107A6FF2394FE2AA36F65D6n1O" TargetMode="External"/><Relationship Id="rId14" Type="http://schemas.openxmlformats.org/officeDocument/2006/relationships/hyperlink" Target="consultantplus://offline/ref=0F3A7514CA02D0B596B29B3F2C09B75D60FC3609A4FB2EC2AB75F8323268A16C6218813CC02AE9497D693DDAn4O" TargetMode="External"/><Relationship Id="rId35" Type="http://schemas.openxmlformats.org/officeDocument/2006/relationships/hyperlink" Target="consultantplus://offline/ref=0F3A7514CA02D0B596B29B3F2C09B75D60FC3609A4FB2EC2AB75F8323268A16C6218813CC02AE9497D6B31DAn1O" TargetMode="External"/><Relationship Id="rId56" Type="http://schemas.openxmlformats.org/officeDocument/2006/relationships/hyperlink" Target="consultantplus://offline/ref=0F3A7514CA02D0B596B29B3F2C09B75D60FC3609A7F72FC0AA75F8323268A16C6218813CC02AE9497D6B34DAn8O" TargetMode="External"/><Relationship Id="rId77" Type="http://schemas.openxmlformats.org/officeDocument/2006/relationships/hyperlink" Target="consultantplus://offline/ref=0F3A7514CA02D0B596B29B3F2C09B75D60FC3609A7F82DC2AB75F8323268A16C6218813CC02AE9497D6B37DAn4O" TargetMode="External"/><Relationship Id="rId100" Type="http://schemas.openxmlformats.org/officeDocument/2006/relationships/hyperlink" Target="consultantplus://offline/ref=0F3A7514CA02D0B596B29B3F2C09B75D60FC3609A4FB2EC2AB75F8323268A16C6218813CC02AE9497D6833DAn0O" TargetMode="External"/><Relationship Id="rId282" Type="http://schemas.openxmlformats.org/officeDocument/2006/relationships/hyperlink" Target="consultantplus://offline/ref=0F3A7514CA02D0B596B29B3F2C09B75D60FC3609A4FF2AC1A475F8323268A16C6218813CC02AE9497D6B37DAn0O" TargetMode="External"/><Relationship Id="rId317" Type="http://schemas.openxmlformats.org/officeDocument/2006/relationships/image" Target="media/image26.wmf"/><Relationship Id="rId338" Type="http://schemas.openxmlformats.org/officeDocument/2006/relationships/image" Target="media/image43.wmf"/><Relationship Id="rId359" Type="http://schemas.openxmlformats.org/officeDocument/2006/relationships/image" Target="media/image51.wmf"/><Relationship Id="rId8" Type="http://schemas.openxmlformats.org/officeDocument/2006/relationships/hyperlink" Target="consultantplus://offline/ref=0F3A7514CA02D0B596B29B3F2C09B75D60FC3609A4FC20C5A075F8323268A16C6218813CC02AE9497D6B35DAn4O" TargetMode="External"/><Relationship Id="rId98" Type="http://schemas.openxmlformats.org/officeDocument/2006/relationships/hyperlink" Target="consultantplus://offline/ref=0F3A7514CA02D0B596B29B3F2C09B75D60FC3609A4FB2EC2AB75F8323268A16C6218813CC02AE9497D6830DAn9O" TargetMode="External"/><Relationship Id="rId121" Type="http://schemas.openxmlformats.org/officeDocument/2006/relationships/hyperlink" Target="consultantplus://offline/ref=0F3A7514CA02D0B596B285323A65EB5567F06A01A6FD2394FE2AA36F65D6n1O" TargetMode="External"/><Relationship Id="rId142" Type="http://schemas.openxmlformats.org/officeDocument/2006/relationships/hyperlink" Target="consultantplus://offline/ref=0F3A7514CA02D0B596B285323A65EB5567F06C0DA7FD2394FE2AA36F65D6n1O" TargetMode="External"/><Relationship Id="rId163" Type="http://schemas.openxmlformats.org/officeDocument/2006/relationships/hyperlink" Target="consultantplus://offline/ref=0F3A7514CA02D0B596B29B3F2C09B75D60FC3609A4FB2EC2AB75F8323268A16C6218813CC02AE9497D6931DAn0O" TargetMode="External"/><Relationship Id="rId184" Type="http://schemas.openxmlformats.org/officeDocument/2006/relationships/hyperlink" Target="consultantplus://offline/ref=0F3A7514CA02D0B596B29B3F2C09B75D60FC3609A4FB2EC2AB75F8323268A16C6218813CC02AE9497D6933DAn3O" TargetMode="External"/><Relationship Id="rId219" Type="http://schemas.openxmlformats.org/officeDocument/2006/relationships/hyperlink" Target="consultantplus://offline/ref=0F3A7514CA02D0B596B29B3F2C09B75D60FC3609A4FB2EC2AB75F8323268A16C6218813CC02AE9497D6932DAn1O" TargetMode="External"/><Relationship Id="rId230" Type="http://schemas.openxmlformats.org/officeDocument/2006/relationships/hyperlink" Target="consultantplus://offline/ref=0F3A7514CA02D0B596B29B3F2C09B75D60FC3609A4FB2EC2AB75F8323268A16C6218813CC02AE9497D6F37DAn0O" TargetMode="External"/><Relationship Id="rId251" Type="http://schemas.openxmlformats.org/officeDocument/2006/relationships/hyperlink" Target="consultantplus://offline/ref=0F3A7514CA02D0B596B29B3F2C09B75D60FC3609A7F72FC0AA75F8323268A16C6218813CC02AE9497D6B36DAn5O" TargetMode="External"/><Relationship Id="rId25" Type="http://schemas.openxmlformats.org/officeDocument/2006/relationships/hyperlink" Target="consultantplus://offline/ref=0F3A7514CA02D0B596B29B3F2C09B75D60FC3609A3FD28C4A175F8323268A16C6218813CC02AE9497D6B34DAn0O" TargetMode="External"/><Relationship Id="rId46" Type="http://schemas.openxmlformats.org/officeDocument/2006/relationships/hyperlink" Target="consultantplus://offline/ref=0F3A7514CA02D0B596B29B3F2C09B75D60FC3609A4FB2EC2AB75F8323268A16C6218813CC02AE9497D6836DAn0O" TargetMode="External"/><Relationship Id="rId67" Type="http://schemas.openxmlformats.org/officeDocument/2006/relationships/hyperlink" Target="consultantplus://offline/ref=0F3A7514CA02D0B596B29B3F2C09B75D60FC3609A4FB2EC2AB75F8323268A16C6218813CC02AE9497D6B30DAn0O" TargetMode="External"/><Relationship Id="rId272" Type="http://schemas.openxmlformats.org/officeDocument/2006/relationships/hyperlink" Target="consultantplus://offline/ref=0F3A7514CA02D0B596B285323A65EB5567F06C0DA7FD2394FE2AA36F65D6n1O" TargetMode="External"/><Relationship Id="rId293" Type="http://schemas.openxmlformats.org/officeDocument/2006/relationships/hyperlink" Target="consultantplus://offline/ref=0F3A7514CA02D0B596B29B3F2C09B75D60FC3609A4FB2EC2AB75F8323268A16C6218813CC02AE9497D693DDAn0O" TargetMode="External"/><Relationship Id="rId307" Type="http://schemas.openxmlformats.org/officeDocument/2006/relationships/image" Target="media/image17.wmf"/><Relationship Id="rId328" Type="http://schemas.openxmlformats.org/officeDocument/2006/relationships/image" Target="media/image34.wmf"/><Relationship Id="rId349" Type="http://schemas.openxmlformats.org/officeDocument/2006/relationships/hyperlink" Target="consultantplus://offline/ref=0F3A7514CA02D0B596B285323A65EB5567F06A01A6FD2394FE2AA36F65D6n1O" TargetMode="External"/><Relationship Id="rId88" Type="http://schemas.openxmlformats.org/officeDocument/2006/relationships/hyperlink" Target="consultantplus://offline/ref=0F3A7514CA02D0B596B29B3F2C09B75D60FC3609A4FB2EC2AB75F8323268A16C6218813CC02AE9497D6A31DAn6O" TargetMode="External"/><Relationship Id="rId111" Type="http://schemas.openxmlformats.org/officeDocument/2006/relationships/hyperlink" Target="consultantplus://offline/ref=0F3A7514CA02D0B596B29B3F2C09B75D60FC3609A4FB2EC2AB75F8323268A16C6218813CC02AE9497D6A3CDAn1O" TargetMode="External"/><Relationship Id="rId132" Type="http://schemas.openxmlformats.org/officeDocument/2006/relationships/hyperlink" Target="consultantplus://offline/ref=0F3A7514CA02D0B596B285323A65EB5567F16802A7F82394FE2AA36F65D6n1O" TargetMode="External"/><Relationship Id="rId153" Type="http://schemas.openxmlformats.org/officeDocument/2006/relationships/hyperlink" Target="consultantplus://offline/ref=0F3A7514CA02D0B596B29B3F2C09B75D60FC3609A4FC2CCBA175F8323268A16CD6n2O" TargetMode="External"/><Relationship Id="rId174" Type="http://schemas.openxmlformats.org/officeDocument/2006/relationships/hyperlink" Target="consultantplus://offline/ref=0F3A7514CA02D0B596B29B3F2C09B75D60FC3609A4FB2EC2AB75F8323268A16C6218813CC02AE9497D683DDAn1O" TargetMode="External"/><Relationship Id="rId195" Type="http://schemas.openxmlformats.org/officeDocument/2006/relationships/hyperlink" Target="consultantplus://offline/ref=0F3A7514CA02D0B596B29B3F2C09B75D60FC3609A4FB2EC2AB75F8323268A16C6218813CC02AE9497D6D35DAn1O" TargetMode="External"/><Relationship Id="rId209" Type="http://schemas.openxmlformats.org/officeDocument/2006/relationships/hyperlink" Target="consultantplus://offline/ref=0F3A7514CA02D0B596B285323A65EB5567F56107A6FA2394FE2AA36F65D6n1O" TargetMode="External"/><Relationship Id="rId360" Type="http://schemas.openxmlformats.org/officeDocument/2006/relationships/hyperlink" Target="consultantplus://offline/ref=0F3A7514CA02D0B596B29B3F2C09B75D60FC3609A6F62DC5A575F8323268A16CD6n2O" TargetMode="External"/><Relationship Id="rId220" Type="http://schemas.openxmlformats.org/officeDocument/2006/relationships/hyperlink" Target="consultantplus://offline/ref=0F3A7514CA02D0B596B285323A65EB5567F16C03A2F62394FE2AA36F65D6n1O" TargetMode="External"/><Relationship Id="rId241" Type="http://schemas.openxmlformats.org/officeDocument/2006/relationships/hyperlink" Target="consultantplus://offline/ref=0F3A7514CA02D0B596B29B3F2C09B75D60FC3609A4FB2EC2AB75F8323268A16C6218813CC02AE9497D6932DAn4O" TargetMode="External"/><Relationship Id="rId15" Type="http://schemas.openxmlformats.org/officeDocument/2006/relationships/hyperlink" Target="consultantplus://offline/ref=0F3A7514CA02D0B596B29B3F2C09B75D60FC3609A4FB2EC2AB75F8323268A16C6218813CC02AE9497D6B35DAn9O" TargetMode="External"/><Relationship Id="rId36" Type="http://schemas.openxmlformats.org/officeDocument/2006/relationships/hyperlink" Target="consultantplus://offline/ref=0F3A7514CA02D0B596B29B3F2C09B75D60FC3609A4FB2EC2AB75F8323268A16C6218813CC02AE9497D6834DAn6O" TargetMode="External"/><Relationship Id="rId57" Type="http://schemas.openxmlformats.org/officeDocument/2006/relationships/hyperlink" Target="consultantplus://offline/ref=0F3A7514CA02D0B596B29B3F2C09B75D60FC3609A4FB2EC2AB75F8323268A16C6218813CC02AE9497D6831DAn1O" TargetMode="External"/><Relationship Id="rId106" Type="http://schemas.openxmlformats.org/officeDocument/2006/relationships/hyperlink" Target="consultantplus://offline/ref=0F3A7514CA02D0B596B29B3F2C09B75D60FC3609A4FB2EC2AB75F8323268A16C6218813CC02AE9497D6833DAn6O" TargetMode="External"/><Relationship Id="rId127" Type="http://schemas.openxmlformats.org/officeDocument/2006/relationships/hyperlink" Target="consultantplus://offline/ref=0F3A7514CA02D0B596B285323A65EB5565F76904A5F57E9EF673AF6DD6n2O" TargetMode="External"/><Relationship Id="rId262" Type="http://schemas.openxmlformats.org/officeDocument/2006/relationships/hyperlink" Target="consultantplus://offline/ref=0F3A7514CA02D0B596B285323A65EB5567F46904A6F82394FE2AA36F65D6n1O" TargetMode="External"/><Relationship Id="rId283" Type="http://schemas.openxmlformats.org/officeDocument/2006/relationships/hyperlink" Target="consultantplus://offline/ref=0F3A7514CA02D0B596B29B3F2C09B75D60FC3609A7F72FC0AA75F8323268A16C6218813CC02AE9497D6B31DAn1O" TargetMode="External"/><Relationship Id="rId313" Type="http://schemas.openxmlformats.org/officeDocument/2006/relationships/image" Target="media/image22.wmf"/><Relationship Id="rId318" Type="http://schemas.openxmlformats.org/officeDocument/2006/relationships/image" Target="media/image27.wmf"/><Relationship Id="rId339" Type="http://schemas.openxmlformats.org/officeDocument/2006/relationships/image" Target="media/image44.wmf"/><Relationship Id="rId10" Type="http://schemas.openxmlformats.org/officeDocument/2006/relationships/hyperlink" Target="consultantplus://offline/ref=0F3A7514CA02D0B596B29B3F2C09B75D60FC3609A7F82DC2AB75F8323268A16C6218813CC02AE9497D6B35DAn7O" TargetMode="External"/><Relationship Id="rId31" Type="http://schemas.openxmlformats.org/officeDocument/2006/relationships/hyperlink" Target="consultantplus://offline/ref=0F3A7514CA02D0B596B29B3F2C09B75D60FC3609A4FB2EC2AB75F8323268A16C6218813CC02AE9497D6834DAn3O" TargetMode="External"/><Relationship Id="rId52" Type="http://schemas.openxmlformats.org/officeDocument/2006/relationships/hyperlink" Target="consultantplus://offline/ref=0F3A7514CA02D0B596B29B3F2C09B75D60FC3609A4FB2EC2AB75F8323268A16C6218813CC02AE9497D6836DAn6O" TargetMode="External"/><Relationship Id="rId73" Type="http://schemas.openxmlformats.org/officeDocument/2006/relationships/hyperlink" Target="consultantplus://offline/ref=0F3A7514CA02D0B596B29B3F2C09B75D60FC3609A4FB2EC2AB75F8323268A16C6218813CC02AE9497D6831DAn6O" TargetMode="External"/><Relationship Id="rId78" Type="http://schemas.openxmlformats.org/officeDocument/2006/relationships/hyperlink" Target="consultantplus://offline/ref=0F3A7514CA02D0B596B29B3F2C09B75D60FC3609A4FB2EC2AB75F8323268A16C6218813CC02AE9497D6B3DDAn7O" TargetMode="External"/><Relationship Id="rId94" Type="http://schemas.openxmlformats.org/officeDocument/2006/relationships/hyperlink" Target="consultantplus://offline/ref=0F3A7514CA02D0B596B29B3F2C09B75D60FC3609A3FD28C4A175F8323268A16C6218813CC02AE9497D6B34DAn0O" TargetMode="External"/><Relationship Id="rId99" Type="http://schemas.openxmlformats.org/officeDocument/2006/relationships/hyperlink" Target="consultantplus://offline/ref=0F3A7514CA02D0B596B29B3F2C09B75D60FC3609A4FB2EC2AB75F8323268A16C6218813CC02AE9497D6833DAn1O" TargetMode="External"/><Relationship Id="rId101" Type="http://schemas.openxmlformats.org/officeDocument/2006/relationships/hyperlink" Target="consultantplus://offline/ref=0F3A7514CA02D0B596B29B3F2C09B75D60FC3609A4FB2EC2AB75F8323268A16C6218813CC02AE9497D6833DAn3O" TargetMode="External"/><Relationship Id="rId122" Type="http://schemas.openxmlformats.org/officeDocument/2006/relationships/hyperlink" Target="consultantplus://offline/ref=0F3A7514CA02D0B596B285323A65EB5567F16E05A1F92394FE2AA36F65D6n1O" TargetMode="External"/><Relationship Id="rId143" Type="http://schemas.openxmlformats.org/officeDocument/2006/relationships/hyperlink" Target="consultantplus://offline/ref=0F3A7514CA02D0B596B285323A65EB5567F36807A0FA2394FE2AA36F65D6n1O" TargetMode="External"/><Relationship Id="rId148" Type="http://schemas.openxmlformats.org/officeDocument/2006/relationships/hyperlink" Target="consultantplus://offline/ref=0F3A7514CA02D0B596B29B3F2C09B75D60FC3609A7FE2EC0A275F8323268A16CD6n2O" TargetMode="External"/><Relationship Id="rId164" Type="http://schemas.openxmlformats.org/officeDocument/2006/relationships/hyperlink" Target="consultantplus://offline/ref=0F3A7514CA02D0B596B29B3F2C09B75D60FC3609A4FB2EC2AB75F8323268A16C6218813CC02AE9497D6931DAn3O" TargetMode="External"/><Relationship Id="rId169" Type="http://schemas.openxmlformats.org/officeDocument/2006/relationships/image" Target="media/image8.wmf"/><Relationship Id="rId185" Type="http://schemas.openxmlformats.org/officeDocument/2006/relationships/hyperlink" Target="consultantplus://offline/ref=0F3A7514CA02D0B596B29B3F2C09B75D60FC3609A4FB2EC2AB75F8323268A16C6218813CC02AE9497D6F3CDAn1O" TargetMode="External"/><Relationship Id="rId334" Type="http://schemas.openxmlformats.org/officeDocument/2006/relationships/image" Target="media/image39.wmf"/><Relationship Id="rId350" Type="http://schemas.openxmlformats.org/officeDocument/2006/relationships/hyperlink" Target="consultantplus://offline/ref=0F3A7514CA02D0B596B285323A65EB5567F36E00A5F92394FE2AA36F65D6n1O" TargetMode="External"/><Relationship Id="rId355" Type="http://schemas.openxmlformats.org/officeDocument/2006/relationships/image" Target="media/image47.wmf"/><Relationship Id="rId4" Type="http://schemas.openxmlformats.org/officeDocument/2006/relationships/hyperlink" Target="http://www.consultant.ru" TargetMode="External"/><Relationship Id="rId9" Type="http://schemas.openxmlformats.org/officeDocument/2006/relationships/hyperlink" Target="consultantplus://offline/ref=0F3A7514CA02D0B596B29B3F2C09B75D60FC3609A4FB2EC2AB75F8323268A16C6218813CC02AE9497D693DDAn5O" TargetMode="External"/><Relationship Id="rId180" Type="http://schemas.openxmlformats.org/officeDocument/2006/relationships/hyperlink" Target="consultantplus://offline/ref=0F3A7514CA02D0B596B29B3F2C09B75D60FC3609A4FB2EC2AB75F8323268A16C6218813CC02AE9497D683DDAn3O" TargetMode="External"/><Relationship Id="rId210" Type="http://schemas.openxmlformats.org/officeDocument/2006/relationships/hyperlink" Target="consultantplus://offline/ref=0F3A7514CA02D0B596B285323A65EB5567F56107A6F82394FE2AA36F65D6n1O" TargetMode="External"/><Relationship Id="rId215" Type="http://schemas.openxmlformats.org/officeDocument/2006/relationships/hyperlink" Target="consultantplus://offline/ref=0F3A7514CA02D0B596B285323A65EB5567F16D07A5F72394FE2AA36F6561AB3B2557D87C8523DEnEO" TargetMode="External"/><Relationship Id="rId236" Type="http://schemas.openxmlformats.org/officeDocument/2006/relationships/hyperlink" Target="consultantplus://offline/ref=0F3A7514CA02D0B596B29B3F2C09B75D60FC3609A4FB2EC2AB75F8323268A16C6218813CC02AE9497D6F36DAn4O" TargetMode="External"/><Relationship Id="rId257" Type="http://schemas.openxmlformats.org/officeDocument/2006/relationships/hyperlink" Target="consultantplus://offline/ref=0F3A7514CA02D0B596B285323A65EB5567F06C03A7F92394FE2AA36F65D6n1O" TargetMode="External"/><Relationship Id="rId278" Type="http://schemas.openxmlformats.org/officeDocument/2006/relationships/hyperlink" Target="consultantplus://offline/ref=0F3A7514CA02D0B596B29B3F2C09B75D60FC3609A4FA2FC4A475F8323268A16CD6n2O" TargetMode="External"/><Relationship Id="rId26" Type="http://schemas.openxmlformats.org/officeDocument/2006/relationships/hyperlink" Target="consultantplus://offline/ref=0F3A7514CA02D0B596B29B3F2C09B75D60FC3609A7FC2FC3AB75F8323268A16C6218813CC02AE9497D6B34DAn3O" TargetMode="External"/><Relationship Id="rId231" Type="http://schemas.openxmlformats.org/officeDocument/2006/relationships/hyperlink" Target="consultantplus://offline/ref=0F3A7514CA02D0B596B29B3F2C09B75D60FC3609A4FB2EC2AB75F8323268A16C6218813CC02AE9497D6F37DAn2O" TargetMode="External"/><Relationship Id="rId252" Type="http://schemas.openxmlformats.org/officeDocument/2006/relationships/hyperlink" Target="consultantplus://offline/ref=0F3A7514CA02D0B596B29B3F2C09B75D60FC3609A4FB2EC2AB75F8323268A16C6218813CC02AE9497D6932DAn9O" TargetMode="External"/><Relationship Id="rId273" Type="http://schemas.openxmlformats.org/officeDocument/2006/relationships/hyperlink" Target="consultantplus://offline/ref=0F3A7514CA02D0B596B29B3F2C09B75D60FC3609A4FD2EC7A275F8323268A16CD6n2O" TargetMode="External"/><Relationship Id="rId294" Type="http://schemas.openxmlformats.org/officeDocument/2006/relationships/hyperlink" Target="consultantplus://offline/ref=0F3A7514CA02D0B596B29B3F2C09B75D60FC3609A7F72FC0AA75F8323268A16C6218813CC02AE9497D6B31DAn4O" TargetMode="External"/><Relationship Id="rId308" Type="http://schemas.openxmlformats.org/officeDocument/2006/relationships/image" Target="media/image18.wmf"/><Relationship Id="rId329" Type="http://schemas.openxmlformats.org/officeDocument/2006/relationships/image" Target="media/image35.wmf"/><Relationship Id="rId47" Type="http://schemas.openxmlformats.org/officeDocument/2006/relationships/hyperlink" Target="consultantplus://offline/ref=0F3A7514CA02D0B596B29B3F2C09B75D60FC3609A4FB2EC2AB75F8323268A16C6218813CC02AE9497D6836DAn3O" TargetMode="External"/><Relationship Id="rId68" Type="http://schemas.openxmlformats.org/officeDocument/2006/relationships/hyperlink" Target="consultantplus://offline/ref=0F3A7514CA02D0B596B29B3F2C09B75D60FC3609A4FB2EC2AB75F8323268A16C6218813CC02AE9497D6B30DAn4O" TargetMode="External"/><Relationship Id="rId89" Type="http://schemas.openxmlformats.org/officeDocument/2006/relationships/hyperlink" Target="consultantplus://offline/ref=0F3A7514CA02D0B596B29B3F2C09B75D60FC3609A4FB2EC2AB75F8323268A16C6218813CC02AE9497D6A31DAn9O" TargetMode="External"/><Relationship Id="rId112" Type="http://schemas.openxmlformats.org/officeDocument/2006/relationships/hyperlink" Target="consultantplus://offline/ref=0F3A7514CA02D0B596B29B3F2C09B75D60FC3609A4FB2EC2AB75F8323268A16C6218813CC02AE9497D6A3CDAn0O" TargetMode="External"/><Relationship Id="rId133" Type="http://schemas.openxmlformats.org/officeDocument/2006/relationships/hyperlink" Target="consultantplus://offline/ref=0F3A7514CA02D0B596B285323A65EB5567F36E07A4FA2394FE2AA36F65D6n1O" TargetMode="External"/><Relationship Id="rId154" Type="http://schemas.openxmlformats.org/officeDocument/2006/relationships/hyperlink" Target="consultantplus://offline/ref=0F3A7514CA02D0B596B29B3F2C09B75D60FC3609A4F82BC0A375F8323268A16CD6n2O" TargetMode="External"/><Relationship Id="rId175" Type="http://schemas.openxmlformats.org/officeDocument/2006/relationships/hyperlink" Target="consultantplus://offline/ref=0F3A7514CA02D0B596B29B3F2C09B75D60FC3609A7F82DC2AB75F8323268A16C6218813CC02AE9497D6B36DAn0O" TargetMode="External"/><Relationship Id="rId340" Type="http://schemas.openxmlformats.org/officeDocument/2006/relationships/image" Target="media/image45.wmf"/><Relationship Id="rId361" Type="http://schemas.openxmlformats.org/officeDocument/2006/relationships/hyperlink" Target="consultantplus://offline/ref=0F3A7514CA02D0B596B285323A65EB5567F56107A6FA2394FE2AA36F65D6n1O" TargetMode="External"/><Relationship Id="rId196" Type="http://schemas.openxmlformats.org/officeDocument/2006/relationships/hyperlink" Target="consultantplus://offline/ref=0F3A7514CA02D0B596B29B3F2C09B75D60FC3609A4FB2EC2AB75F8323268A16C6218813CC02AE9497D6933DAn2O" TargetMode="External"/><Relationship Id="rId200" Type="http://schemas.openxmlformats.org/officeDocument/2006/relationships/hyperlink" Target="consultantplus://offline/ref=0F3A7514CA02D0B596B29B3F2C09B75D60FC3609A4FB2EC2AB75F8323268A16C6218813CC02AE9497D6F34DAn2O" TargetMode="External"/><Relationship Id="rId16" Type="http://schemas.openxmlformats.org/officeDocument/2006/relationships/hyperlink" Target="consultantplus://offline/ref=0F3A7514CA02D0B596B29B3F2C09B75D60FC3609A4FB2EC2AB75F8323268A16C6218813CC02AE9497D693DDAn6O" TargetMode="External"/><Relationship Id="rId221" Type="http://schemas.openxmlformats.org/officeDocument/2006/relationships/hyperlink" Target="consultantplus://offline/ref=0F3A7514CA02D0B596B285323A65EB5567F16C01A1FB2394FE2AA36F65D6n1O" TargetMode="External"/><Relationship Id="rId242" Type="http://schemas.openxmlformats.org/officeDocument/2006/relationships/hyperlink" Target="consultantplus://offline/ref=0F3A7514CA02D0B596B29B3F2C09B75D60FC3609A7F72FC0AA75F8323268A16C6218813CC02AE9497D6B37DAn3O" TargetMode="External"/><Relationship Id="rId263" Type="http://schemas.openxmlformats.org/officeDocument/2006/relationships/hyperlink" Target="consultantplus://offline/ref=0F3A7514CA02D0B596B29B3F2C09B75D60FC3609A7F72FC0AA75F8323268A16C6218813CC02AE9497D6B36DAn7O" TargetMode="External"/><Relationship Id="rId284" Type="http://schemas.openxmlformats.org/officeDocument/2006/relationships/hyperlink" Target="consultantplus://offline/ref=0F3A7514CA02D0B596B29B3F2C09B75D60FC3609A4FC20C5A075F8323268A16C6218813CC02AE9497D6B34DAn3O" TargetMode="External"/><Relationship Id="rId319" Type="http://schemas.openxmlformats.org/officeDocument/2006/relationships/image" Target="media/image28.wmf"/><Relationship Id="rId37" Type="http://schemas.openxmlformats.org/officeDocument/2006/relationships/hyperlink" Target="consultantplus://offline/ref=0F3A7514CA02D0B596B29B3F2C09B75D60FC3609A4FB2EC2AB75F8323268A16C6218813CC02AE9497D6834DAn8O" TargetMode="External"/><Relationship Id="rId58" Type="http://schemas.openxmlformats.org/officeDocument/2006/relationships/hyperlink" Target="consultantplus://offline/ref=0F3A7514CA02D0B596B29B3F2C09B75D60FC3609A4FB2EC2AB75F8323268A16C6218813CC02AE9497D6831DAn3O" TargetMode="External"/><Relationship Id="rId79" Type="http://schemas.openxmlformats.org/officeDocument/2006/relationships/hyperlink" Target="consultantplus://offline/ref=0F3A7514CA02D0B596B29B3F2C09B75D60FC3609A4FB2EC2AB75F8323268A16C6218813CC02AE9497D6B3DDAn9O" TargetMode="External"/><Relationship Id="rId102" Type="http://schemas.openxmlformats.org/officeDocument/2006/relationships/hyperlink" Target="consultantplus://offline/ref=0F3A7514CA02D0B596B29B3F2C09B75D60FC3609A4FB2EC2AB75F8323268A16C6218813CC02AE9497D6833DAn2O" TargetMode="External"/><Relationship Id="rId123" Type="http://schemas.openxmlformats.org/officeDocument/2006/relationships/hyperlink" Target="consultantplus://offline/ref=0F3A7514CA02D0B596B285323A65EB5567F06A01A5FD2394FE2AA36F65D6n1O" TargetMode="External"/><Relationship Id="rId144" Type="http://schemas.openxmlformats.org/officeDocument/2006/relationships/hyperlink" Target="consultantplus://offline/ref=0F3A7514CA02D0B596B29B3F2C09B75D60FC3609A7FF2BC3A575F8323268A16CD6n2O" TargetMode="External"/><Relationship Id="rId330" Type="http://schemas.openxmlformats.org/officeDocument/2006/relationships/image" Target="media/image36.wmf"/><Relationship Id="rId90" Type="http://schemas.openxmlformats.org/officeDocument/2006/relationships/hyperlink" Target="consultantplus://offline/ref=0F3A7514CA02D0B596B29B3F2C09B75D60FC3609A4FB2EC2AB75F8323268A16C6218813CC02AE9497D6A31DAn8O" TargetMode="External"/><Relationship Id="rId165" Type="http://schemas.openxmlformats.org/officeDocument/2006/relationships/image" Target="media/image5.wmf"/><Relationship Id="rId186" Type="http://schemas.openxmlformats.org/officeDocument/2006/relationships/hyperlink" Target="consultantplus://offline/ref=0F3A7514CA02D0B596B29B3F2C09B75D60FC3609A4FB2EC2AB75F8323268A16C6218813CC02AE9497D6E35DAn0O" TargetMode="External"/><Relationship Id="rId351" Type="http://schemas.openxmlformats.org/officeDocument/2006/relationships/hyperlink" Target="consultantplus://offline/ref=0F3A7514CA02D0B596B285323A65EB5567F36E07AAF62394FE2AA36F65D6n1O" TargetMode="External"/><Relationship Id="rId211" Type="http://schemas.openxmlformats.org/officeDocument/2006/relationships/hyperlink" Target="consultantplus://offline/ref=0F3A7514CA02D0B596B285323A65EB5567F56107A1F82394FE2AA36F65D6n1O" TargetMode="External"/><Relationship Id="rId232" Type="http://schemas.openxmlformats.org/officeDocument/2006/relationships/hyperlink" Target="consultantplus://offline/ref=0F3A7514CA02D0B596B29B3F2C09B75D60FC3609A4FB2EC2AB75F8323268A16C6218813CC02AE9497D6F37DAn4O" TargetMode="External"/><Relationship Id="rId253" Type="http://schemas.openxmlformats.org/officeDocument/2006/relationships/hyperlink" Target="consultantplus://offline/ref=0F3A7514CA02D0B596B29B3F2C09B75D60FC3609A4FB2EC2AB75F8323268A16C6218813CC02AE9497D6932DAn8O" TargetMode="External"/><Relationship Id="rId274" Type="http://schemas.openxmlformats.org/officeDocument/2006/relationships/hyperlink" Target="consultantplus://offline/ref=0F3A7514CA02D0B596B29B3F2C09B75D60FC3609A4FC20C5A075F8323268A16C6218813CC02AE9497D6B34DAn1O" TargetMode="External"/><Relationship Id="rId295" Type="http://schemas.openxmlformats.org/officeDocument/2006/relationships/hyperlink" Target="consultantplus://offline/ref=0F3A7514CA02D0B596B29B3F2C09B75D60FC3609A7F72FC0AA75F8323268A16C6218813CC02AE9497D6B3DDAn7O" TargetMode="External"/><Relationship Id="rId309" Type="http://schemas.openxmlformats.org/officeDocument/2006/relationships/image" Target="media/image19.wmf"/><Relationship Id="rId27" Type="http://schemas.openxmlformats.org/officeDocument/2006/relationships/hyperlink" Target="consultantplus://offline/ref=0F3A7514CA02D0B596B29B3F2C09B75D60FC3609A4FB2EC2AB75F8323268A16C6218813CC02AE9497D6835DAn4O" TargetMode="External"/><Relationship Id="rId48" Type="http://schemas.openxmlformats.org/officeDocument/2006/relationships/hyperlink" Target="consultantplus://offline/ref=0F3A7514CA02D0B596B29B3F2C09B75D60FC3609A4FB2EC2AB75F8323268A16C6218813CC02AE9497D6836DAn2O" TargetMode="External"/><Relationship Id="rId69" Type="http://schemas.openxmlformats.org/officeDocument/2006/relationships/hyperlink" Target="consultantplus://offline/ref=0F3A7514CA02D0B596B29B3F2C09B75D60FC3609A4FB2EC2AB75F8323268A16C6218813CC02AE9497D6831DAn4O" TargetMode="External"/><Relationship Id="rId113" Type="http://schemas.openxmlformats.org/officeDocument/2006/relationships/hyperlink" Target="consultantplus://offline/ref=0F3A7514CA02D0B596B29B3F2C09B75D60FC3609A4FB2EC2AB75F8323268A16C6218813CC02AE9497D6832DAn0O" TargetMode="External"/><Relationship Id="rId134" Type="http://schemas.openxmlformats.org/officeDocument/2006/relationships/hyperlink" Target="consultantplus://offline/ref=0F3A7514CA02D0B596B285323A65EB5567F36F00A2FD2394FE2AA36F65D6n1O" TargetMode="External"/><Relationship Id="rId320" Type="http://schemas.openxmlformats.org/officeDocument/2006/relationships/hyperlink" Target="consultantplus://offline/ref=0F3A7514CA02D0B596B29B3F2C09B75D60FC3609A7F828C7A075F8323268A16C6218813CC02ADEnBO" TargetMode="External"/><Relationship Id="rId80" Type="http://schemas.openxmlformats.org/officeDocument/2006/relationships/hyperlink" Target="consultantplus://offline/ref=0F3A7514CA02D0B596B29B3F2C09B75D60FC3609A4FB2EC2AB75F8323268A16C6218813CC02AE9497D6A37DAn1O" TargetMode="External"/><Relationship Id="rId155" Type="http://schemas.openxmlformats.org/officeDocument/2006/relationships/hyperlink" Target="consultantplus://offline/ref=0F3A7514CA02D0B596B29B3F2C09B75D60FC3609A4FF2CCBA175F8323268A16CD6n2O" TargetMode="External"/><Relationship Id="rId176" Type="http://schemas.openxmlformats.org/officeDocument/2006/relationships/hyperlink" Target="consultantplus://offline/ref=0F3A7514CA02D0B596B29B3F2C09B75D60FC3609A4FB2EC2AB75F8323268A16C6218813CC02AE9497D683DDAn0O" TargetMode="External"/><Relationship Id="rId197" Type="http://schemas.openxmlformats.org/officeDocument/2006/relationships/hyperlink" Target="consultantplus://offline/ref=0F3A7514CA02D0B596B29B3F2C09B75D60FC3609A7F82DC2AB75F8323268A16C6218813CC02AE9497D6B31DAn3O" TargetMode="External"/><Relationship Id="rId341" Type="http://schemas.openxmlformats.org/officeDocument/2006/relationships/hyperlink" Target="consultantplus://offline/ref=0F3A7514CA02D0B596B29B3F2C09B75D60FC3609A7F828C7A075F8323268A16C6218813CC02ADEnBO" TargetMode="External"/><Relationship Id="rId362" Type="http://schemas.openxmlformats.org/officeDocument/2006/relationships/hyperlink" Target="consultantplus://offline/ref=0F3A7514CA02D0B596B285323A65EB5567F56107A6F82394FE2AA36F65D6n1O" TargetMode="External"/><Relationship Id="rId201" Type="http://schemas.openxmlformats.org/officeDocument/2006/relationships/hyperlink" Target="consultantplus://offline/ref=0F3A7514CA02D0B596B285323A65EB5567F46801A7FE2394FE2AA36F6561AB3B2557D87E8427E849D7n4O" TargetMode="External"/><Relationship Id="rId222" Type="http://schemas.openxmlformats.org/officeDocument/2006/relationships/hyperlink" Target="consultantplus://offline/ref=0F3A7514CA02D0B596B29B3F2C09B75D60FC3609A4FB2EC2AB75F8323268A16C6218813CC02AE9497D6932DAn3O" TargetMode="External"/><Relationship Id="rId243" Type="http://schemas.openxmlformats.org/officeDocument/2006/relationships/hyperlink" Target="consultantplus://offline/ref=0F3A7514CA02D0B596B29B3F2C09B75D60FC3609A7F72FC0AA75F8323268A16C6218813CC02AE9497D6B30DAn6O" TargetMode="External"/><Relationship Id="rId264" Type="http://schemas.openxmlformats.org/officeDocument/2006/relationships/hyperlink" Target="consultantplus://offline/ref=0F3A7514CA02D0B596B285323A65EB5567F06800A0F72394FE2AA36F65D6n1O" TargetMode="External"/><Relationship Id="rId285" Type="http://schemas.openxmlformats.org/officeDocument/2006/relationships/hyperlink" Target="consultantplus://offline/ref=0F3A7514CA02D0B596B29B3F2C09B75D60FC3609A4FC20C5A075F8323268A16C6218813CC02AE9497D6B34DAn5O" TargetMode="External"/><Relationship Id="rId17" Type="http://schemas.openxmlformats.org/officeDocument/2006/relationships/hyperlink" Target="consultantplus://offline/ref=0F3A7514CA02D0B596B29B3F2C09B75D60FC3609A4FB2EC2AB75F8323268A16C6218813CC02AE9497D6B37DAn5O" TargetMode="External"/><Relationship Id="rId38" Type="http://schemas.openxmlformats.org/officeDocument/2006/relationships/hyperlink" Target="consultantplus://offline/ref=0F3A7514CA02D0B596B29B3F2C09B75D60FC3609A4FB2EC2AB75F8323268A16C6218813CC02AE9497D6837DAn1O" TargetMode="External"/><Relationship Id="rId59" Type="http://schemas.openxmlformats.org/officeDocument/2006/relationships/image" Target="media/image1.wmf"/><Relationship Id="rId103" Type="http://schemas.openxmlformats.org/officeDocument/2006/relationships/hyperlink" Target="consultantplus://offline/ref=0F3A7514CA02D0B596B29B3F2C09B75D60FC3609A4FB2EC2AB75F8323268A16C6218813CC02AE9497D6833DAn5O" TargetMode="External"/><Relationship Id="rId124" Type="http://schemas.openxmlformats.org/officeDocument/2006/relationships/hyperlink" Target="consultantplus://offline/ref=0F3A7514CA02D0B596B285323A65EB5567F26E0DA3FF2394FE2AA36F65D6n1O" TargetMode="External"/><Relationship Id="rId310" Type="http://schemas.openxmlformats.org/officeDocument/2006/relationships/hyperlink" Target="consultantplus://offline/ref=0F3A7514CA02D0B596B29B3F2C09B75D60FC3609A7F828C7A075F8323268A16C6218813CC02ADEnBO" TargetMode="External"/><Relationship Id="rId70" Type="http://schemas.openxmlformats.org/officeDocument/2006/relationships/hyperlink" Target="consultantplus://offline/ref=0F3A7514CA02D0B596B29B3F2C09B75D60FC3609A4FB2EC2AB75F8323268A16C6218813CC02AE9497D6831DAn4O" TargetMode="External"/><Relationship Id="rId91" Type="http://schemas.openxmlformats.org/officeDocument/2006/relationships/hyperlink" Target="consultantplus://offline/ref=0F3A7514CA02D0B596B29B3F2C09B75D60FC3609A4FB2EC2AB75F8323268A16C6218813CC02AE9497D6A30DAn1O" TargetMode="External"/><Relationship Id="rId145" Type="http://schemas.openxmlformats.org/officeDocument/2006/relationships/hyperlink" Target="consultantplus://offline/ref=0F3A7514CA02D0B596B29B3F2C09B75D60FC3609A7F921C5A275F8323268A16CD6n2O" TargetMode="External"/><Relationship Id="rId166" Type="http://schemas.openxmlformats.org/officeDocument/2006/relationships/hyperlink" Target="consultantplus://offline/ref=0F3A7514CA02D0B596B29B3F2C09B75D60FC3609A4FB2EC2AB75F8323268A16C6218813CC02AE9497D6832DAn6O" TargetMode="External"/><Relationship Id="rId187" Type="http://schemas.openxmlformats.org/officeDocument/2006/relationships/hyperlink" Target="consultantplus://offline/ref=0F3A7514CA02D0B596B29B3F2C09B75D60FC3609A4FB2EC2AB75F8323268A16C6218813CC02AE9497D6E34DAn2O" TargetMode="External"/><Relationship Id="rId331" Type="http://schemas.openxmlformats.org/officeDocument/2006/relationships/image" Target="media/image37.wmf"/><Relationship Id="rId352" Type="http://schemas.openxmlformats.org/officeDocument/2006/relationships/hyperlink" Target="consultantplus://offline/ref=0F3A7514CA02D0B596B29B3F2C09B75D60FC3609A4FB20C0AA75F8323268A16CD6n2O" TargetMode="External"/><Relationship Id="rId1" Type="http://schemas.openxmlformats.org/officeDocument/2006/relationships/styles" Target="styles.xml"/><Relationship Id="rId212" Type="http://schemas.openxmlformats.org/officeDocument/2006/relationships/hyperlink" Target="consultantplus://offline/ref=0F3A7514CA02D0B596B285323A65EB5567F56107A6FF2394FE2AA36F65D6n1O" TargetMode="External"/><Relationship Id="rId233" Type="http://schemas.openxmlformats.org/officeDocument/2006/relationships/hyperlink" Target="consultantplus://offline/ref=0F3A7514CA02D0B596B29B3F2C09B75D60FC3609A4FB2EC2AB75F8323268A16C6218813CC02AE9497D6F37DAn9O" TargetMode="External"/><Relationship Id="rId254" Type="http://schemas.openxmlformats.org/officeDocument/2006/relationships/hyperlink" Target="consultantplus://offline/ref=0F3A7514CA02D0B596B285323A65EB5564FF6F01A9A87496AF7FADD6nAO" TargetMode="External"/><Relationship Id="rId28" Type="http://schemas.openxmlformats.org/officeDocument/2006/relationships/hyperlink" Target="consultantplus://offline/ref=0F3A7514CA02D0B596B29B3F2C09B75D60FC3609A4FB2EC2AB75F8323268A16C6218813CC02AE9497D6835DAn6O" TargetMode="External"/><Relationship Id="rId49" Type="http://schemas.openxmlformats.org/officeDocument/2006/relationships/hyperlink" Target="consultantplus://offline/ref=0F3A7514CA02D0B596B29B3F2C09B75D60FC3609A4FB2EC2AB75F8323268A16C6218813CC02AE9497D6836DAn5O" TargetMode="External"/><Relationship Id="rId114" Type="http://schemas.openxmlformats.org/officeDocument/2006/relationships/hyperlink" Target="consultantplus://offline/ref=0F3A7514CA02D0B596B29B3F2C09B75D60FC3609A4FB2EC2AB75F8323268A16C6218813CC02AE9497D6832DAn3O" TargetMode="External"/><Relationship Id="rId275" Type="http://schemas.openxmlformats.org/officeDocument/2006/relationships/hyperlink" Target="consultantplus://offline/ref=0F3A7514CA02D0B596B29B3F2C09B75D60FC3609A7F921C5A275F8323268A16CD6n2O" TargetMode="External"/><Relationship Id="rId296" Type="http://schemas.openxmlformats.org/officeDocument/2006/relationships/hyperlink" Target="consultantplus://offline/ref=0F3A7514CA02D0B596B29B3F2C09B75D60FC3609A4FB2EC2AB75F8323268A16C6218813CC02AE9497D693DDAn3O" TargetMode="External"/><Relationship Id="rId300" Type="http://schemas.openxmlformats.org/officeDocument/2006/relationships/hyperlink" Target="consultantplus://offline/ref=0F3A7514CA02D0B596B29B3F2C09B75D60FC3609A7F72FC0AA75F8323268A16C6218813CC02AE9497D6A36DAn2O" TargetMode="External"/><Relationship Id="rId60" Type="http://schemas.openxmlformats.org/officeDocument/2006/relationships/image" Target="media/image2.wmf"/><Relationship Id="rId81" Type="http://schemas.openxmlformats.org/officeDocument/2006/relationships/hyperlink" Target="consultantplus://offline/ref=0F3A7514CA02D0B596B29B3F2C09B75D60FC3609A4FB2EC2AB75F8323268A16C6218813CC02AE9497D6A37DAn0O" TargetMode="External"/><Relationship Id="rId135" Type="http://schemas.openxmlformats.org/officeDocument/2006/relationships/hyperlink" Target="consultantplus://offline/ref=0F3A7514CA02D0B596B285323A65EB5567F36E00A5F92394FE2AA36F65D6n1O" TargetMode="External"/><Relationship Id="rId156" Type="http://schemas.openxmlformats.org/officeDocument/2006/relationships/hyperlink" Target="consultantplus://offline/ref=0F3A7514CA02D0B596B29B3F2C09B75D60FC3609A4FC2BC5A575F8323268A16CD6n2O" TargetMode="External"/><Relationship Id="rId177" Type="http://schemas.openxmlformats.org/officeDocument/2006/relationships/hyperlink" Target="consultantplus://offline/ref=0F3A7514CA02D0B596B29B3F2C09B75D60FC3609A4FB2EC2AB75F8323268A16C6218813CC02AE9497D6930DAn8O" TargetMode="External"/><Relationship Id="rId198" Type="http://schemas.openxmlformats.org/officeDocument/2006/relationships/hyperlink" Target="consultantplus://offline/ref=0F3A7514CA02D0B596B29B3F2C09B75D60FC3609A4FB2EC2AB75F8323268A16C6218813CC02AE9497D683DDAn9O" TargetMode="External"/><Relationship Id="rId321" Type="http://schemas.openxmlformats.org/officeDocument/2006/relationships/hyperlink" Target="consultantplus://offline/ref=0F3A7514CA02D0B596B29B3F2C09B75D60FC3609A7F82FC2A075F8323268A16CD6n2O" TargetMode="External"/><Relationship Id="rId342" Type="http://schemas.openxmlformats.org/officeDocument/2006/relationships/image" Target="media/image46.wmf"/><Relationship Id="rId363" Type="http://schemas.openxmlformats.org/officeDocument/2006/relationships/hyperlink" Target="consultantplus://offline/ref=0F3A7514CA02D0B596B285323A65EB5567F56107A1F82394FE2AA36F65D6n1O" TargetMode="External"/><Relationship Id="rId202" Type="http://schemas.openxmlformats.org/officeDocument/2006/relationships/hyperlink" Target="consultantplus://offline/ref=0F3A7514CA02D0B596B29B3F2C09B75D60FC3609A4FB2EC2AB75F8323268A16C6218813CC02AE9497D6F34DAn2O" TargetMode="External"/><Relationship Id="rId223" Type="http://schemas.openxmlformats.org/officeDocument/2006/relationships/hyperlink" Target="consultantplus://offline/ref=0F3A7514CA02D0B596B29B3F2C09B75D60FC3609A4FB2EC2AB75F8323268A16C6218813CC02AE9497D6932DAn5O" TargetMode="External"/><Relationship Id="rId244" Type="http://schemas.openxmlformats.org/officeDocument/2006/relationships/hyperlink" Target="consultantplus://offline/ref=0F3A7514CA02D0B596B29B3F2C09B75D60FC3609A7F72FC0AA75F8323268A16C6218813CC02AE9497D6B37DAn5O" TargetMode="External"/><Relationship Id="rId18" Type="http://schemas.openxmlformats.org/officeDocument/2006/relationships/hyperlink" Target="consultantplus://offline/ref=0F3A7514CA02D0B596B29B3F2C09B75D60FC3609A4FB2EC2AB75F8323268A16C6218813CC02AE9497D693DDAn8O" TargetMode="External"/><Relationship Id="rId39" Type="http://schemas.openxmlformats.org/officeDocument/2006/relationships/hyperlink" Target="consultantplus://offline/ref=0F3A7514CA02D0B596B29B3F2C09B75D60FC3609A4FB2EC2AB75F8323268A16C6218813CC02AE9497D6837DAn0O" TargetMode="External"/><Relationship Id="rId265" Type="http://schemas.openxmlformats.org/officeDocument/2006/relationships/hyperlink" Target="consultantplus://offline/ref=0F3A7514CA02D0B596B285323A65EB5567F46D04A7FD2394FE2AA36F65D6n1O" TargetMode="External"/><Relationship Id="rId286" Type="http://schemas.openxmlformats.org/officeDocument/2006/relationships/image" Target="media/image10.wmf"/><Relationship Id="rId50" Type="http://schemas.openxmlformats.org/officeDocument/2006/relationships/hyperlink" Target="consultantplus://offline/ref=0F3A7514CA02D0B596B29B3F2C09B75D60FC3609A4FB2EC2AB75F8323268A16C6218813CC02AE9497D6836DAn4O" TargetMode="External"/><Relationship Id="rId104" Type="http://schemas.openxmlformats.org/officeDocument/2006/relationships/hyperlink" Target="consultantplus://offline/ref=0F3A7514CA02D0B596B29B3F2C09B75D60FC3609A4FB2EC2AB75F8323268A16C6218813CC02AE9497D6833DAn4O" TargetMode="External"/><Relationship Id="rId125" Type="http://schemas.openxmlformats.org/officeDocument/2006/relationships/hyperlink" Target="consultantplus://offline/ref=0F3A7514CA02D0B596B285323A65EB5567F16C01A1FB2394FE2AA36F65D6n1O" TargetMode="External"/><Relationship Id="rId146" Type="http://schemas.openxmlformats.org/officeDocument/2006/relationships/hyperlink" Target="consultantplus://offline/ref=0F3A7514CA02D0B596B29B3F2C09B75D60FC3609A4FB20C0AA75F8323268A16CD6n2O" TargetMode="External"/><Relationship Id="rId167" Type="http://schemas.openxmlformats.org/officeDocument/2006/relationships/image" Target="media/image6.wmf"/><Relationship Id="rId188" Type="http://schemas.openxmlformats.org/officeDocument/2006/relationships/hyperlink" Target="consultantplus://offline/ref=0F3A7514CA02D0B596B29B3F2C09B75D60FC3609A4FB2EC2AB75F8323268A16C6218813CC02AE9497D6E37DAn5O" TargetMode="External"/><Relationship Id="rId311" Type="http://schemas.openxmlformats.org/officeDocument/2006/relationships/image" Target="media/image20.wmf"/><Relationship Id="rId332" Type="http://schemas.openxmlformats.org/officeDocument/2006/relationships/hyperlink" Target="consultantplus://offline/ref=0F3A7514CA02D0B596B29B3F2C09B75D60FC3609A7F828C7A075F8323268A16C6218813CC02ADEnBO" TargetMode="External"/><Relationship Id="rId353" Type="http://schemas.openxmlformats.org/officeDocument/2006/relationships/hyperlink" Target="consultantplus://offline/ref=0F3A7514CA02D0B596B29B3F2C09B75D60FC3609A4F92AC3A075F8323268A16CD6n2O" TargetMode="External"/><Relationship Id="rId71" Type="http://schemas.openxmlformats.org/officeDocument/2006/relationships/hyperlink" Target="consultantplus://offline/ref=0F3A7514CA02D0B596B29B3F2C09B75D60FC3609A4FB2EC2AB75F8323268A16C6218813CC02AE9497D6B32DAn2O" TargetMode="External"/><Relationship Id="rId92" Type="http://schemas.openxmlformats.org/officeDocument/2006/relationships/hyperlink" Target="consultantplus://offline/ref=0F3A7514CA02D0B596B29B3F2C09B75D60FC3609A4FB2EC2AB75F8323268A16C6218813CC02AE9497D6A32DAn7O" TargetMode="External"/><Relationship Id="rId213" Type="http://schemas.openxmlformats.org/officeDocument/2006/relationships/hyperlink" Target="consultantplus://offline/ref=0F3A7514CA02D0B596B29B3F2C09B75D60FC3609A4FB2EC2AB75F8323268A16C6218813CC02AE9497D6932DAn2O" TargetMode="External"/><Relationship Id="rId234" Type="http://schemas.openxmlformats.org/officeDocument/2006/relationships/hyperlink" Target="consultantplus://offline/ref=0F3A7514CA02D0B596B29B3F2C09B75D60FC3609A4FB2EC2AB75F8323268A16C6218813CC02AE9497D6F37DAn8O" TargetMode="External"/><Relationship Id="rId2" Type="http://schemas.openxmlformats.org/officeDocument/2006/relationships/settings" Target="settings.xml"/><Relationship Id="rId29" Type="http://schemas.openxmlformats.org/officeDocument/2006/relationships/hyperlink" Target="consultantplus://offline/ref=0F3A7514CA02D0B596B29B3F2C09B75D60FC3609A4FB2EC2AB75F8323268A16C6218813CC02AE9497D6835DAn8O" TargetMode="External"/><Relationship Id="rId255" Type="http://schemas.openxmlformats.org/officeDocument/2006/relationships/hyperlink" Target="consultantplus://offline/ref=0F3A7514CA02D0B596B285323A65EB5567F16D0CAAF82394FE2AA36F65D6n1O" TargetMode="External"/><Relationship Id="rId276" Type="http://schemas.openxmlformats.org/officeDocument/2006/relationships/hyperlink" Target="consultantplus://offline/ref=0F3A7514CA02D0B596B29B3F2C09B75D60FC3609A7F72FC0AA75F8323268A16C6218813CC02AE9497D6B36DAn6O" TargetMode="External"/><Relationship Id="rId297" Type="http://schemas.openxmlformats.org/officeDocument/2006/relationships/hyperlink" Target="consultantplus://offline/ref=0F3A7514CA02D0B596B29B3F2C09B75D60FC3609A7F72FC0AA75F8323268A16C6218813CC02AE9497D6A34DAn1O" TargetMode="External"/><Relationship Id="rId40" Type="http://schemas.openxmlformats.org/officeDocument/2006/relationships/hyperlink" Target="consultantplus://offline/ref=0F3A7514CA02D0B596B29B3F2C09B75D60FC3609A4FB2EC2AB75F8323268A16C6218813CC02AE9497D6837DAn3O" TargetMode="External"/><Relationship Id="rId115" Type="http://schemas.openxmlformats.org/officeDocument/2006/relationships/hyperlink" Target="consultantplus://offline/ref=0F3A7514CA02D0B596B29B3F2C09B75D60FC3609A4FB2EC2AB75F8323268A16C6218813CC02AE9497D6832DAn5O" TargetMode="External"/><Relationship Id="rId136" Type="http://schemas.openxmlformats.org/officeDocument/2006/relationships/hyperlink" Target="consultantplus://offline/ref=0F3A7514CA02D0B596B285323A65EB5567F36F04A4F92394FE2AA36F65D6n1O" TargetMode="External"/><Relationship Id="rId157" Type="http://schemas.openxmlformats.org/officeDocument/2006/relationships/hyperlink" Target="consultantplus://offline/ref=0F3A7514CA02D0B596B29B3F2C09B75D60FC3609A7F82CC4A075F8323268A16CD6n2O" TargetMode="External"/><Relationship Id="rId178" Type="http://schemas.openxmlformats.org/officeDocument/2006/relationships/hyperlink" Target="consultantplus://offline/ref=0F3A7514CA02D0B596B29B3F2C09B75D60FC3609A4FB2EC2AB75F8323268A16C6218813CC02AE9497D6933DAn0O" TargetMode="External"/><Relationship Id="rId301" Type="http://schemas.openxmlformats.org/officeDocument/2006/relationships/hyperlink" Target="consultantplus://offline/ref=0F3A7514CA02D0B596B29B3F2C09B75D60FC3609A7F72FC0AA75F8323268A16C6218813CC02AE9497D6B31DAn7O" TargetMode="External"/><Relationship Id="rId322" Type="http://schemas.openxmlformats.org/officeDocument/2006/relationships/hyperlink" Target="consultantplus://offline/ref=0F3A7514CA02D0B596B285323A65EB5567F06B00A1FC2394FE2AA36F6561AB3B2557D87E8426EC4FD7nCO" TargetMode="External"/><Relationship Id="rId343" Type="http://schemas.openxmlformats.org/officeDocument/2006/relationships/hyperlink" Target="consultantplus://offline/ref=0F3A7514CA02D0B596B29B3F2C09B75D60FC3609A4FB2EC2AB75F8323268A16C6218813CC02AE9497D693DDAn2O" TargetMode="External"/><Relationship Id="rId364" Type="http://schemas.openxmlformats.org/officeDocument/2006/relationships/hyperlink" Target="consultantplus://offline/ref=0F3A7514CA02D0B596B285323A65EB5567F56107A6FF2394FE2AA36F65D6n1O" TargetMode="External"/><Relationship Id="rId61" Type="http://schemas.openxmlformats.org/officeDocument/2006/relationships/image" Target="media/image3.wmf"/><Relationship Id="rId82" Type="http://schemas.openxmlformats.org/officeDocument/2006/relationships/hyperlink" Target="consultantplus://offline/ref=0F3A7514CA02D0B596B29B3F2C09B75D60FC3609A4FB2EC2AB75F8323268A16C6218813CC02AE9497D6A37DAn3O" TargetMode="External"/><Relationship Id="rId199" Type="http://schemas.openxmlformats.org/officeDocument/2006/relationships/hyperlink" Target="consultantplus://offline/ref=0F3A7514CA02D0B596B29B3F2C09B75D60FC3609A4FB2EC2AB75F8323268A16C6218813CC02AE9497D683CDAn1O" TargetMode="External"/><Relationship Id="rId203" Type="http://schemas.openxmlformats.org/officeDocument/2006/relationships/hyperlink" Target="consultantplus://offline/ref=0F3A7514CA02D0B596B29B3F2C09B75D60FC3609A4FB2EC2AB75F8323268A16C6218813CC02AE9497D6D34DAn2O" TargetMode="External"/><Relationship Id="rId19" Type="http://schemas.openxmlformats.org/officeDocument/2006/relationships/hyperlink" Target="consultantplus://offline/ref=0F3A7514CA02D0B596B29B3F2C09B75D60FC3609A4FB2EC2AB75F8323268A16C6218813CC02AE9497D693CDAn0O" TargetMode="External"/><Relationship Id="rId224" Type="http://schemas.openxmlformats.org/officeDocument/2006/relationships/hyperlink" Target="consultantplus://offline/ref=0F3A7514CA02D0B596B285323A65EB5567F16D07A5F72394FE2AA36F6561AB3B2557D87E8424E94AD7n9O" TargetMode="External"/><Relationship Id="rId245" Type="http://schemas.openxmlformats.org/officeDocument/2006/relationships/hyperlink" Target="consultantplus://offline/ref=0F3A7514CA02D0B596B29B3F2C09B75D60FC3609A4FC20C5A075F8323268A16C6218813CC02AE9497D6B35DAn6O" TargetMode="External"/><Relationship Id="rId266" Type="http://schemas.openxmlformats.org/officeDocument/2006/relationships/hyperlink" Target="consultantplus://offline/ref=0F3A7514CA02D0B596B285323A65EB5565F76904A5F57E9EF673AF6DD6n2O" TargetMode="External"/><Relationship Id="rId287" Type="http://schemas.openxmlformats.org/officeDocument/2006/relationships/image" Target="media/image11.wmf"/><Relationship Id="rId30" Type="http://schemas.openxmlformats.org/officeDocument/2006/relationships/hyperlink" Target="consultantplus://offline/ref=0F3A7514CA02D0B596B29B3F2C09B75D60FC3609A4FB2EC2AB75F8323268A16C6218813CC02AE9497D6834DAn0O" TargetMode="External"/><Relationship Id="rId105" Type="http://schemas.openxmlformats.org/officeDocument/2006/relationships/hyperlink" Target="consultantplus://offline/ref=0F3A7514CA02D0B596B29B3F2C09B75D60FC3609A4FB2EC2AB75F8323268A16C6218813CC02AE9497D6833DAn7O" TargetMode="External"/><Relationship Id="rId126" Type="http://schemas.openxmlformats.org/officeDocument/2006/relationships/hyperlink" Target="consultantplus://offline/ref=0F3A7514CA02D0B596B285323A65EB5567F46D04A7FD2394FE2AA36F65D6n1O" TargetMode="External"/><Relationship Id="rId147" Type="http://schemas.openxmlformats.org/officeDocument/2006/relationships/hyperlink" Target="consultantplus://offline/ref=0F3A7514CA02D0B596B29B3F2C09B75D60FC3609A4FA2FC4A475F8323268A16CD6n2O" TargetMode="External"/><Relationship Id="rId168" Type="http://schemas.openxmlformats.org/officeDocument/2006/relationships/image" Target="media/image7.wmf"/><Relationship Id="rId312" Type="http://schemas.openxmlformats.org/officeDocument/2006/relationships/image" Target="media/image21.wmf"/><Relationship Id="rId333" Type="http://schemas.openxmlformats.org/officeDocument/2006/relationships/image" Target="media/image38.wmf"/><Relationship Id="rId354" Type="http://schemas.openxmlformats.org/officeDocument/2006/relationships/hyperlink" Target="consultantplus://offline/ref=0F3A7514CA02D0B596B29B3F2C09B75D60FC3609A4FF2AC1A475F8323268A16CD6n2O" TargetMode="External"/><Relationship Id="rId51" Type="http://schemas.openxmlformats.org/officeDocument/2006/relationships/hyperlink" Target="consultantplus://offline/ref=0F3A7514CA02D0B596B29B3F2C09B75D60FC3609A4FB2EC2AB75F8323268A16C6218813CC02AE9497D6836DAn7O" TargetMode="External"/><Relationship Id="rId72" Type="http://schemas.openxmlformats.org/officeDocument/2006/relationships/hyperlink" Target="consultantplus://offline/ref=0F3A7514CA02D0B596B29B3F2C09B75D60FC3609A4FB2EC2AB75F8323268A16C6218813CC02AE9497D6831DAn6O" TargetMode="External"/><Relationship Id="rId93" Type="http://schemas.openxmlformats.org/officeDocument/2006/relationships/hyperlink" Target="consultantplus://offline/ref=0F3A7514CA02D0B596B29B3F2C09B75D60FC3609A4FB2EC2AB75F8323268A16C6218813CC02AE9497D6A32DAn6O" TargetMode="External"/><Relationship Id="rId189" Type="http://schemas.openxmlformats.org/officeDocument/2006/relationships/hyperlink" Target="consultantplus://offline/ref=0F3A7514CA02D0B596B29B3F2C09B75D60FC3609A4FB2EC2AB75F8323268A16C6218813CC02AE9497D6E36DAn7O" TargetMode="External"/><Relationship Id="rId3" Type="http://schemas.openxmlformats.org/officeDocument/2006/relationships/webSettings" Target="webSettings.xml"/><Relationship Id="rId214" Type="http://schemas.openxmlformats.org/officeDocument/2006/relationships/hyperlink" Target="consultantplus://offline/ref=0F3A7514CA02D0B596B29B3F2C09B75D60FC3609A4FB2EC2AB75F8323268A16C6218813CC02AE9497D6F34DAn4O" TargetMode="External"/><Relationship Id="rId235" Type="http://schemas.openxmlformats.org/officeDocument/2006/relationships/hyperlink" Target="consultantplus://offline/ref=0F3A7514CA02D0B596B29B3F2C09B75D60FC3609A4FB2EC2AB75F8323268A16C6218813CC02AE9497D6F36DAn0O" TargetMode="External"/><Relationship Id="rId256" Type="http://schemas.openxmlformats.org/officeDocument/2006/relationships/hyperlink" Target="consultantplus://offline/ref=0F3A7514CA02D0B596B285323A65EB5567F16D07A5F72394FE2AA36F65D6n1O" TargetMode="External"/><Relationship Id="rId277" Type="http://schemas.openxmlformats.org/officeDocument/2006/relationships/hyperlink" Target="consultantplus://offline/ref=0F3A7514CA02D0B596B29B3F2C09B75D60FC3609A4FB20C0AA75F8323268A16CD6n2O" TargetMode="External"/><Relationship Id="rId298" Type="http://schemas.openxmlformats.org/officeDocument/2006/relationships/hyperlink" Target="consultantplus://offline/ref=0F3A7514CA02D0B596B29B3F2C09B75D60FC3609A7F72FC0AA75F8323268A16C6218813CC02AE9497D6A34DAn6O" TargetMode="External"/><Relationship Id="rId116" Type="http://schemas.openxmlformats.org/officeDocument/2006/relationships/hyperlink" Target="consultantplus://offline/ref=0F3A7514CA02D0B596B29B3F2C09B75D60FC3609A4FB2EC2AB75F8323268A16C6218813CC02AE9497D6A3CDAn3O" TargetMode="External"/><Relationship Id="rId137" Type="http://schemas.openxmlformats.org/officeDocument/2006/relationships/hyperlink" Target="consultantplus://offline/ref=0F3A7514CA02D0B596B285323A65EB5567F36E07A4FC2394FE2AA36F65D6n1O" TargetMode="External"/><Relationship Id="rId158" Type="http://schemas.openxmlformats.org/officeDocument/2006/relationships/hyperlink" Target="consultantplus://offline/ref=0F3A7514CA02D0B596B285323A65EB5567F46002A0FA2394FE2AA36F65D6n1O" TargetMode="External"/><Relationship Id="rId302" Type="http://schemas.openxmlformats.org/officeDocument/2006/relationships/hyperlink" Target="consultantplus://offline/ref=0F3A7514CA02D0B596B29B3F2C09B75D60FC3609A7F72FC0AA75F8323268A16C6218813CC02AE9497D6B31DAn7O" TargetMode="External"/><Relationship Id="rId323" Type="http://schemas.openxmlformats.org/officeDocument/2006/relationships/image" Target="media/image29.wmf"/><Relationship Id="rId344" Type="http://schemas.openxmlformats.org/officeDocument/2006/relationships/hyperlink" Target="consultantplus://offline/ref=0F3A7514CA02D0B596B285323A65EB5567F16D07A5F72394FE2AA36F6561AB3B2557D87E8424E94AD7n9O" TargetMode="External"/><Relationship Id="rId20" Type="http://schemas.openxmlformats.org/officeDocument/2006/relationships/hyperlink" Target="consultantplus://offline/ref=0F3A7514CA02D0B596B29B3F2C09B75D60FC3609A4FB2EC2AB75F8323268A16C6218813CC02AE9497D693CDAn7O" TargetMode="External"/><Relationship Id="rId41" Type="http://schemas.openxmlformats.org/officeDocument/2006/relationships/hyperlink" Target="consultantplus://offline/ref=0F3A7514CA02D0B596B29B3F2C09B75D60FC3609A4FB2EC2AB75F8323268A16C6218813CC02AE9497D6837DAn2O" TargetMode="External"/><Relationship Id="rId62" Type="http://schemas.openxmlformats.org/officeDocument/2006/relationships/image" Target="media/image4.wmf"/><Relationship Id="rId83" Type="http://schemas.openxmlformats.org/officeDocument/2006/relationships/hyperlink" Target="consultantplus://offline/ref=0F3A7514CA02D0B596B29B3F2C09B75D60FC3609A4FB2EC2AB75F8323268A16C6218813CC02AE9497D6A37DAn2O" TargetMode="External"/><Relationship Id="rId179" Type="http://schemas.openxmlformats.org/officeDocument/2006/relationships/hyperlink" Target="consultantplus://offline/ref=0F3A7514CA02D0B596B29B3F2C09B75D60FC3609A7F82DC2AB75F8323268A16C6218813CC02AE9497D6B36DAn4O" TargetMode="External"/><Relationship Id="rId365" Type="http://schemas.openxmlformats.org/officeDocument/2006/relationships/fontTable" Target="fontTable.xml"/><Relationship Id="rId190" Type="http://schemas.openxmlformats.org/officeDocument/2006/relationships/hyperlink" Target="consultantplus://offline/ref=0F3A7514CA02D0B596B29B3F2C09B75D60FC3609A4FB2EC2AB75F8323268A16C6218813CC02AE9497D6E31DAn9O" TargetMode="External"/><Relationship Id="rId204" Type="http://schemas.openxmlformats.org/officeDocument/2006/relationships/hyperlink" Target="consultantplus://offline/ref=0F3A7514CA02D0B596B29B3F2C09B75D60FC3609A4FB2EC2AB75F8323268A16C6218813CC02AE9497D6D34DAn5O" TargetMode="External"/><Relationship Id="rId225" Type="http://schemas.openxmlformats.org/officeDocument/2006/relationships/hyperlink" Target="consultantplus://offline/ref=0F3A7514CA02D0B596B285323A65EB5567F16C01A1FB2394FE2AA36F65D6n1O" TargetMode="External"/><Relationship Id="rId246" Type="http://schemas.openxmlformats.org/officeDocument/2006/relationships/hyperlink" Target="consultantplus://offline/ref=0F3A7514CA02D0B596B29B3F2C09B75D60FC3609A4FC20C5A075F8323268A16C6218813CC02AE9497D6B35DAn8O" TargetMode="External"/><Relationship Id="rId267" Type="http://schemas.openxmlformats.org/officeDocument/2006/relationships/hyperlink" Target="consultantplus://offline/ref=0F3A7514CA02D0B596B285323A65EB5562F7610CA5F57E9EF673AF6DD6n2O" TargetMode="External"/><Relationship Id="rId288" Type="http://schemas.openxmlformats.org/officeDocument/2006/relationships/image" Target="media/image1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183</Pages>
  <Words>58081</Words>
  <Characters>331068</Characters>
  <Application>Microsoft Office Word</Application>
  <DocSecurity>0</DocSecurity>
  <Lines>2758</Lines>
  <Paragraphs>776</Paragraphs>
  <ScaleCrop>false</ScaleCrop>
  <Company>Krokoz™</Company>
  <LinksUpToDate>false</LinksUpToDate>
  <CharactersWithSpaces>388373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Abdullina</dc:creator>
  <cp:lastModifiedBy>Abdullina</cp:lastModifiedBy>
  <cp:revision>1</cp:revision>
  <dcterms:created xsi:type="dcterms:W3CDTF">2015-03-10T14:39:00Z</dcterms:created>
  <dcterms:modified xsi:type="dcterms:W3CDTF">2015-03-10T14:39:00Z</dcterms:modified>
</cp:coreProperties>
</file>